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3450" w:rsidRDefault="008E3450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3450" w:rsidRDefault="008E3450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2209" w:rsidRPr="00862209" w:rsidRDefault="00862209" w:rsidP="00C627A7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Аннотация рабочей программы по дисциплине</w:t>
      </w:r>
    </w:p>
    <w:p w:rsidR="00862209" w:rsidRPr="00862209" w:rsidRDefault="00862209" w:rsidP="00862209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Физическая культура и спорт</w:t>
      </w:r>
    </w:p>
    <w:p w:rsidR="00862209" w:rsidRPr="00862209" w:rsidRDefault="00862209" w:rsidP="00862209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данной программе раскрывается общая характеристика учебной дисциплины «Элективные дисциплины (модули) по физической культуре и спорту» и ее содержание в соответствии с ФГОС высшего образования и учебными планами по направлению подготовки </w:t>
      </w:r>
      <w:r w:rsidR="005702C8" w:rsidRPr="005702C8">
        <w:rPr>
          <w:rFonts w:ascii="Times New Roman" w:hAnsi="Times New Roman" w:cs="Times New Roman"/>
          <w:sz w:val="24"/>
          <w:szCs w:val="24"/>
        </w:rPr>
        <w:t xml:space="preserve">20.03.01 </w:t>
      </w:r>
      <w:r w:rsidR="005702C8">
        <w:rPr>
          <w:rFonts w:ascii="Times New Roman" w:hAnsi="Times New Roman" w:cs="Times New Roman"/>
          <w:sz w:val="24"/>
          <w:szCs w:val="24"/>
        </w:rPr>
        <w:t>«</w:t>
      </w:r>
      <w:r w:rsidR="005702C8" w:rsidRPr="005702C8">
        <w:rPr>
          <w:rFonts w:ascii="Times New Roman" w:hAnsi="Times New Roman" w:cs="Times New Roman"/>
          <w:sz w:val="24"/>
          <w:szCs w:val="24"/>
        </w:rPr>
        <w:t>Техносферная безопасность</w:t>
      </w:r>
      <w:r w:rsidR="005702C8">
        <w:rPr>
          <w:rFonts w:ascii="Times New Roman" w:hAnsi="Times New Roman" w:cs="Times New Roman"/>
          <w:sz w:val="24"/>
          <w:szCs w:val="24"/>
        </w:rPr>
        <w:t>»</w:t>
      </w:r>
      <w:r w:rsidR="005702C8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86220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 посвящен развитию и совершенствованию физических качеств, двигательных умений и навыков обучающихся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 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дисциплины: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«Элективные дисциплины (модули) по физической культуре и спорту»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Задачи изучения дисциплины: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1.П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онимание социальной роли физической культуры в развитии личности и подготовки ее к профессиональной деятельности;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2.З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нание научно-биологических и практических основ физической культуры и здорового образа жизни;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3.Ф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4.О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5.О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беспечение общей и профессионально-прикладной подготовки, определяющей готовность к будущей профессии;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6.П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7.В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</w:t>
      </w:r>
      <w:r w:rsidR="005702C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зучения дисциплины у студентов</w:t>
      </w: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формируются следующие компетенции:</w:t>
      </w:r>
    </w:p>
    <w:p w:rsidR="00862209" w:rsidRPr="00862209" w:rsidRDefault="00862209" w:rsidP="00862209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E3450">
      <w:pPr>
        <w:tabs>
          <w:tab w:val="left" w:leader="underscore" w:pos="10206"/>
        </w:tabs>
        <w:spacing w:after="0" w:line="30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УК-7  – Способен 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862209" w:rsidRPr="00862209" w:rsidRDefault="00862209" w:rsidP="00862209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304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sectPr w:rsidR="00862209" w:rsidRPr="00862209">
          <w:pgSz w:w="11906" w:h="16838"/>
          <w:pgMar w:top="851" w:right="851" w:bottom="851" w:left="1560" w:header="567" w:footer="510" w:gutter="0"/>
          <w:cols w:space="720"/>
        </w:sectPr>
      </w:pPr>
    </w:p>
    <w:p w:rsidR="00862209" w:rsidRPr="00862209" w:rsidRDefault="00862209" w:rsidP="00862209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</w:t>
      </w:r>
      <w:r w:rsidRPr="0086220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</w:t>
      </w:r>
      <w:r w:rsidR="005702C8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нируемых результатов обучения </w:t>
      </w:r>
      <w:r w:rsidRPr="0086220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 дисциплине (модулю), соотнесенных с планируемыми результатами освоения образовательной программы.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1.1.</w:t>
      </w:r>
      <w:r w:rsidRPr="00862209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862209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Цель преподавания дисциплины: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862209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«Элективные дисциплины (модули) по физической культуре и спорту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1.2 Задачи изучения: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1.П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онимание социальной роли физической культуры в развитии личности и подготовки ее к профессиональной деятельности;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2.З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нание научно-биологических и практических основ физической культуры и здорового образа жизни;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3.Ф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4.О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5.О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беспечение общей и профессионально-прикладной подготовки, определяющей готовность </w:t>
      </w:r>
      <w:proofErr w:type="gramStart"/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  к</w:t>
      </w:r>
      <w:proofErr w:type="gramEnd"/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будущей профессии;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6.П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862209" w:rsidRPr="00862209" w:rsidRDefault="005702C8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7.В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464"/>
        <w:gridCol w:w="1716"/>
      </w:tblGrid>
      <w:tr w:rsidR="00862209" w:rsidRPr="00862209" w:rsidTr="005702C8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№ 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п-п</w:t>
            </w:r>
          </w:p>
        </w:tc>
        <w:tc>
          <w:tcPr>
            <w:tcW w:w="7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формируемых компетенций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Индекс компетенции</w:t>
            </w:r>
          </w:p>
        </w:tc>
      </w:tr>
      <w:tr w:rsidR="00862209" w:rsidRPr="00862209" w:rsidTr="005702C8">
        <w:tc>
          <w:tcPr>
            <w:tcW w:w="10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Универсальные компетенции (УК)</w:t>
            </w:r>
          </w:p>
        </w:tc>
      </w:tr>
      <w:tr w:rsidR="00862209" w:rsidRPr="00862209" w:rsidTr="005702C8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7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</w:tr>
    </w:tbl>
    <w:p w:rsidR="00862209" w:rsidRPr="00862209" w:rsidRDefault="00862209" w:rsidP="00862209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знать: 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научно-технические основы физической культуры и здорового образа жизни;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для укрепления здоровья;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социально-психологические основы физического развития и воспитания личности;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</w:t>
      </w:r>
      <w:proofErr w:type="gramEnd"/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уметь: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ршенствования, формирования здорового образа и стиля жизни;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осуществлять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владеть: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 и методами укрепления индивидуального здоровья, физического самосовершенствования;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ценностями 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физической культуры личности для успешной социально- культурной и профессиональной деятельности;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быть способным: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использовать приобретенные знания и умения в практической деятельности и повседневной жизни: 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физические упражнения и заниматься спортом в условиях активного отдыха и досуга;</w:t>
      </w:r>
    </w:p>
    <w:p w:rsidR="00862209" w:rsidRPr="00862209" w:rsidRDefault="00862209" w:rsidP="00862209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элементы судейства соревнований; и правила проведения туристических походов.  </w:t>
      </w:r>
    </w:p>
    <w:p w:rsidR="00862209" w:rsidRPr="00862209" w:rsidRDefault="00862209" w:rsidP="00862209">
      <w:pPr>
        <w:tabs>
          <w:tab w:val="left" w:pos="1837"/>
        </w:tabs>
        <w:spacing w:line="240" w:lineRule="auto"/>
        <w:ind w:left="709" w:firstLine="11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Место дисциплины в структуре образовательной программы.</w:t>
      </w:r>
    </w:p>
    <w:p w:rsidR="00862209" w:rsidRPr="00862209" w:rsidRDefault="00862209" w:rsidP="0086220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 высших учебных заведениях «Элективные дисциплины (модули) по физической культуре</w:t>
      </w:r>
      <w:r w:rsidRPr="00862209">
        <w:rPr>
          <w:rFonts w:ascii="Calibri" w:eastAsia="Times New Roman" w:hAnsi="Calibri" w:cs="Times New Roman"/>
          <w:b/>
          <w:i/>
          <w:lang w:eastAsia="ru-RU"/>
        </w:rPr>
        <w:t>»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представлена,</w:t>
      </w:r>
      <w:r w:rsidRPr="00862209">
        <w:rPr>
          <w:rFonts w:ascii="Calibri" w:eastAsia="Times New Roman" w:hAnsi="Calibri" w:cs="Times New Roman"/>
          <w:b/>
          <w:i/>
          <w:lang w:eastAsia="ru-RU"/>
        </w:rPr>
        <w:t xml:space="preserve"> 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учебная дисциплина и важнейший компонент целостного развития личности. Являясь компонентом общей культуры, психофизического становления и профессиональной подготовки, обучающихся в течение всего периода обучения, дисциплина по физической культуре и спорту входит в число обязательных для освоения дисциплин и реализуется в рамках базовой части.</w:t>
      </w:r>
    </w:p>
    <w:p w:rsidR="00862209" w:rsidRPr="00862209" w:rsidRDefault="00862209" w:rsidP="00862209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успешного освоения дисциплины, обучающиеся должны иметь представление о роли физической культуры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:rsidR="00862209" w:rsidRPr="00862209" w:rsidRDefault="00862209" w:rsidP="00862209">
      <w:pPr>
        <w:spacing w:after="2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изучается на 1-3 курсах в 2,3,4,5,6 семестрах.</w:t>
      </w:r>
    </w:p>
    <w:p w:rsidR="00862209" w:rsidRPr="00862209" w:rsidRDefault="00862209" w:rsidP="00862209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освоение изучения которых  необходимо для изучения данной дисциплины: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«Физическая культура и спорт».</w:t>
      </w:r>
    </w:p>
    <w:p w:rsidR="00862209" w:rsidRPr="00862209" w:rsidRDefault="00862209" w:rsidP="00862209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 составляет 328  часов.</w:t>
      </w:r>
    </w:p>
    <w:p w:rsidR="008E3450" w:rsidRDefault="008E3450" w:rsidP="00862209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E3450" w:rsidRDefault="008E3450" w:rsidP="00862209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E3450" w:rsidRDefault="008E3450" w:rsidP="00862209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E3450" w:rsidRDefault="008E3450" w:rsidP="00862209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p w:rsidR="00862209" w:rsidRPr="00862209" w:rsidRDefault="00862209" w:rsidP="00862209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0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2"/>
        <w:gridCol w:w="852"/>
        <w:gridCol w:w="993"/>
        <w:gridCol w:w="709"/>
        <w:gridCol w:w="709"/>
        <w:gridCol w:w="623"/>
        <w:gridCol w:w="606"/>
        <w:gridCol w:w="606"/>
        <w:gridCol w:w="800"/>
        <w:gridCol w:w="800"/>
        <w:gridCol w:w="1213"/>
        <w:gridCol w:w="523"/>
        <w:gridCol w:w="1009"/>
      </w:tblGrid>
      <w:tr w:rsidR="00862209" w:rsidRPr="00862209" w:rsidTr="005702C8">
        <w:trPr>
          <w:trHeight w:val="630"/>
          <w:tblHeader/>
          <w:jc w:val="center"/>
        </w:trPr>
        <w:tc>
          <w:tcPr>
            <w:tcW w:w="6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Семестр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 часов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Итог контактных часов</w:t>
            </w:r>
          </w:p>
        </w:tc>
        <w:tc>
          <w:tcPr>
            <w:tcW w:w="32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числе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СРС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</w:t>
            </w:r>
          </w:p>
        </w:tc>
        <w:tc>
          <w:tcPr>
            <w:tcW w:w="12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КП, КР, РГР, 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</w:t>
            </w:r>
            <w:proofErr w:type="gramEnd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. раб,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Зачет</w:t>
            </w:r>
          </w:p>
        </w:tc>
      </w:tr>
      <w:tr w:rsidR="00862209" w:rsidRPr="00862209" w:rsidTr="005702C8">
        <w:trPr>
          <w:trHeight w:val="922"/>
          <w:tblHeader/>
          <w:jc w:val="center"/>
        </w:trPr>
        <w:tc>
          <w:tcPr>
            <w:tcW w:w="100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Лек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Лаб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АК</w:t>
            </w: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rPr>
          <w:trHeight w:val="301"/>
          <w:tblHeader/>
          <w:jc w:val="center"/>
        </w:trPr>
        <w:tc>
          <w:tcPr>
            <w:tcW w:w="1008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Заочная форма</w:t>
            </w:r>
          </w:p>
        </w:tc>
      </w:tr>
      <w:tr w:rsidR="00862209" w:rsidRPr="00862209" w:rsidTr="005702C8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61,7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862209" w:rsidRPr="00862209" w:rsidTr="005702C8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57,7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862209" w:rsidRPr="00862209" w:rsidTr="005702C8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61,7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862209" w:rsidRPr="00862209" w:rsidTr="005702C8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57,7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862209" w:rsidRPr="00862209" w:rsidTr="005702C8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57,7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862209" w:rsidRPr="00862209" w:rsidTr="005702C8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31,5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1,5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296,5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+++++</w:t>
            </w:r>
          </w:p>
        </w:tc>
      </w:tr>
    </w:tbl>
    <w:p w:rsidR="00862209" w:rsidRPr="00862209" w:rsidRDefault="00862209" w:rsidP="00862209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Учебная дисциплина «Элективные дисциплины (модули) по физической культуре и спорту»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 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РАЗДЕЛ  Практический 1 </w:t>
      </w:r>
      <w:r w:rsidRPr="0086220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(обязательный ко всем модулям).</w:t>
      </w:r>
      <w:r w:rsidRPr="0086220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Легкая атлетика: обеспечивает, операционное овладение методами и способами физкультурно-спортивной деятельности. (</w:t>
      </w:r>
      <w:r w:rsidRPr="0086220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Учебные занятия (срс), на которых студенты овладевают жизненно необходимыми навыками и умениями 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достижения </w:t>
      </w:r>
      <w:r w:rsidRPr="00862209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учебных, профессиональных и жизненных целей личности); приобретают опыт практических занятий в целях достижения физического совершенства, </w:t>
      </w:r>
      <w:r w:rsidRPr="00862209">
        <w:rPr>
          <w:rFonts w:ascii="Times New Roman" w:eastAsia="Calibri" w:hAnsi="Times New Roman" w:cs="Times New Roman"/>
          <w:sz w:val="24"/>
          <w:szCs w:val="24"/>
          <w:lang w:eastAsia="ru-RU"/>
        </w:rPr>
        <w:t>повышают уровень своих физических, функциональных и двигательных способностей.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РАЗДЕЛ  Практический 2 </w:t>
      </w:r>
      <w:r w:rsidRPr="0086220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(выбор любого из модулей).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«Базовые физкультурно-спортивные виды»</w:t>
      </w:r>
      <w:r w:rsidRPr="0086220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: 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баскетбол, волейбол, мини-футбол, атлетическая гимнастика, общая физическая подготовка; практическая физическая культура для специальной группы; адаптивная физическая культура, обеспечивающий операционное овладение методами и способами физкультурно-спортивной деятельности. </w:t>
      </w:r>
      <w:r w:rsidRPr="0086220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Учебные занятия, на которых студенты овладевают жизненно необходимыми навыками и умениями 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достижения </w:t>
      </w:r>
      <w:r w:rsidRPr="00862209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учебных, профессиональных и жизненных целей личности. Приобретают опыт практических занятий в целях достижения физического совершенства, </w:t>
      </w:r>
      <w:r w:rsidRPr="00862209">
        <w:rPr>
          <w:rFonts w:ascii="Times New Roman" w:eastAsia="Calibri" w:hAnsi="Times New Roman" w:cs="Times New Roman"/>
          <w:sz w:val="24"/>
          <w:szCs w:val="24"/>
          <w:lang w:eastAsia="ru-RU"/>
        </w:rPr>
        <w:t>повышают уровень своих физических, функциональных и двигательных способностей в области (овладение техникой в различных видах спорта и оздоровительных системах физических упражнений),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достижения высоких результатов в избранном виде спорта. </w:t>
      </w:r>
      <w:r w:rsidRPr="00862209">
        <w:rPr>
          <w:rFonts w:ascii="Times New Roman" w:eastAsia="Calibri" w:hAnsi="Times New Roman" w:cs="Times New Roman"/>
          <w:sz w:val="24"/>
          <w:szCs w:val="24"/>
          <w:lang w:eastAsia="ru-RU"/>
        </w:rPr>
        <w:t>Получают знания и практические навыки по индивидуальному применению различных физкультурно-оздоровительных и спортивных систем физического совершенствования, а также навыками контроля над состоянием своего здоровья, основами методики оздоровительных и спортивных занятий;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 достижения и поддержания оптимального уровня физической и функциональной подготовленности в период обучения в вузе, являются: спортивные игры (баскетбол, волейбол, мини-футбол), легкая атлетика, атлетическая гимнастика, общая физическая подготовка. Занятия в специальных медицинских группах, предусмотрены</w:t>
      </w:r>
      <w:proofErr w:type="gramStart"/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. для</w:t>
      </w:r>
      <w:proofErr w:type="gramEnd"/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обучающихся с ослабленным здоровьем. 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Контрольный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определяющий дифференцированный объективный учет процесса и результатов учебной деятельности обучающихся (т.е. </w:t>
      </w:r>
      <w:r w:rsidRPr="00862209">
        <w:rPr>
          <w:rFonts w:ascii="Times New Roman" w:eastAsia="Calibri" w:hAnsi="Times New Roman" w:cs="Times New Roman"/>
          <w:sz w:val="24"/>
          <w:szCs w:val="24"/>
          <w:lang w:eastAsia="ru-RU"/>
        </w:rPr>
        <w:t>контрольные занятия, где выполняют нормативы по двигательным тестам для оценки физической подготовленности, выполняют зачетные требования по физической подготовке по изучаемым разделам программы или видам физических упражнений).</w:t>
      </w:r>
    </w:p>
    <w:p w:rsidR="00862209" w:rsidRPr="00862209" w:rsidRDefault="00862209" w:rsidP="00862209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Профессиональная направленность образовательного процесса по «Элективные дисциплины (модули) по физической культуре и спорту» объединяет все разделы программы, выполняют связующую, координирующую и активизирующую функцию.</w:t>
      </w:r>
    </w:p>
    <w:p w:rsidR="00862209" w:rsidRPr="00862209" w:rsidRDefault="00862209" w:rsidP="00862209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Для лиц с ограниченными возможностями здоровья ППС кафедры физической культуры устанавливает особый порядок освоения дисциплин (модулей) по физической культуре и спорту с учетом состояния их здоровья.</w:t>
      </w:r>
    </w:p>
    <w:p w:rsidR="00862209" w:rsidRPr="00862209" w:rsidRDefault="00862209" w:rsidP="00862209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862209" w:rsidRPr="00862209">
          <w:pgSz w:w="11906" w:h="16838"/>
          <w:pgMar w:top="851" w:right="851" w:bottom="851" w:left="1134" w:header="567" w:footer="510" w:gutter="0"/>
          <w:cols w:space="720"/>
        </w:sectPr>
      </w:pPr>
    </w:p>
    <w:p w:rsidR="00862209" w:rsidRPr="00862209" w:rsidRDefault="00862209" w:rsidP="00862209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3.1.1</w:t>
      </w:r>
      <w:r w:rsidRPr="0086220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613"/>
        <w:gridCol w:w="993"/>
        <w:gridCol w:w="992"/>
        <w:gridCol w:w="1134"/>
        <w:gridCol w:w="992"/>
        <w:gridCol w:w="1134"/>
        <w:gridCol w:w="992"/>
      </w:tblGrid>
      <w:tr w:rsidR="00862209" w:rsidRPr="00862209" w:rsidTr="005702C8">
        <w:trPr>
          <w:trHeight w:val="562"/>
        </w:trPr>
        <w:tc>
          <w:tcPr>
            <w:tcW w:w="86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widowControl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Наименование раздела (модуля)</w:t>
            </w:r>
          </w:p>
          <w:p w:rsidR="00862209" w:rsidRPr="00862209" w:rsidRDefault="00862209" w:rsidP="00862209">
            <w:pPr>
              <w:widowControl w:val="0"/>
              <w:spacing w:after="0" w:line="256" w:lineRule="auto"/>
              <w:jc w:val="center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62209">
              <w:rPr>
                <w:rFonts w:ascii="Times New Roman" w:eastAsia="Times New Roman" w:hAnsi="Times New Roman" w:cs="Times New Roman"/>
                <w:sz w:val="20"/>
                <w:szCs w:val="20"/>
              </w:rPr>
              <w:t>Всего</w:t>
            </w:r>
          </w:p>
          <w:p w:rsidR="00862209" w:rsidRPr="00862209" w:rsidRDefault="00862209" w:rsidP="00862209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6220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часов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62209">
              <w:rPr>
                <w:rFonts w:ascii="Times New Roman" w:eastAsia="Times New Roman" w:hAnsi="Times New Roman" w:cs="Times New Roman"/>
                <w:sz w:val="20"/>
                <w:szCs w:val="20"/>
              </w:rPr>
              <w:t>Формиру</w:t>
            </w:r>
          </w:p>
          <w:p w:rsidR="00862209" w:rsidRPr="00862209" w:rsidRDefault="00862209" w:rsidP="00862209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62209">
              <w:rPr>
                <w:rFonts w:ascii="Times New Roman" w:eastAsia="Times New Roman" w:hAnsi="Times New Roman" w:cs="Times New Roman"/>
                <w:sz w:val="20"/>
                <w:szCs w:val="20"/>
              </w:rPr>
              <w:t>емые компетен</w:t>
            </w:r>
          </w:p>
          <w:p w:rsidR="00862209" w:rsidRPr="00862209" w:rsidRDefault="00862209" w:rsidP="00862209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62209">
              <w:rPr>
                <w:rFonts w:ascii="Times New Roman" w:eastAsia="Times New Roman" w:hAnsi="Times New Roman" w:cs="Times New Roman"/>
                <w:sz w:val="20"/>
                <w:szCs w:val="20"/>
              </w:rPr>
              <w:t>ции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62209">
              <w:rPr>
                <w:rFonts w:ascii="Times New Roman" w:eastAsia="Times New Roman" w:hAnsi="Times New Roman" w:cs="Times New Roman"/>
                <w:sz w:val="20"/>
                <w:szCs w:val="20"/>
              </w:rPr>
              <w:t>Аудиторные</w:t>
            </w:r>
          </w:p>
          <w:p w:rsidR="00862209" w:rsidRPr="00862209" w:rsidRDefault="00862209" w:rsidP="00862209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6220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занятия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числе</w:t>
            </w:r>
          </w:p>
        </w:tc>
      </w:tr>
      <w:tr w:rsidR="00862209" w:rsidRPr="00862209" w:rsidTr="005702C8">
        <w:trPr>
          <w:trHeight w:val="426"/>
        </w:trPr>
        <w:tc>
          <w:tcPr>
            <w:tcW w:w="86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СРС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209" w:rsidRPr="00862209" w:rsidRDefault="00862209" w:rsidP="00862209">
            <w:pPr>
              <w:widowControl w:val="0"/>
              <w:spacing w:after="0" w:line="256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легкоатлета.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52,7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49,7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«Базовые физкультурно-спортивные виды»</w:t>
            </w:r>
          </w:p>
          <w:p w:rsidR="00862209" w:rsidRPr="00862209" w:rsidRDefault="00862209" w:rsidP="00862209">
            <w:pPr>
              <w:widowControl w:val="0"/>
              <w:spacing w:after="0" w:line="256" w:lineRule="auto"/>
              <w:jc w:val="both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</w:rPr>
            </w:pPr>
            <w:r w:rsidRPr="00862209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баскетбол, волейбол, мини-футбол, атлетическая гимнастика, общая физическая подготовка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2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48,7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45,7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«Базовые физкультурно-спортивные виды»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ind w:right="-108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3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52,7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49,7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«Базовые физкультурно-спортивные виды» </w:t>
            </w:r>
            <w:r w:rsidRPr="00862209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4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61,7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48,7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45,7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«Базовые физкультурно-спортивные виды»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5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48,7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45,7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«Базовые физкультурно-спортивные виды»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6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Итого 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Итого 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1,5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Итого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328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296,5</w:t>
            </w:r>
          </w:p>
        </w:tc>
      </w:tr>
    </w:tbl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862209" w:rsidRPr="00862209">
          <w:pgSz w:w="16838" w:h="11906" w:orient="landscape"/>
          <w:pgMar w:top="851" w:right="851" w:bottom="851" w:left="851" w:header="567" w:footer="510" w:gutter="0"/>
          <w:cols w:space="720"/>
        </w:sectPr>
      </w:pP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3.1.2. Наименование тем, их содержание, объем в часах лекционных занятий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Не предусмотрены планом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Default="00862209" w:rsidP="00862209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обучающихся.</w:t>
      </w:r>
    </w:p>
    <w:p w:rsidR="009610FB" w:rsidRPr="00AF7DF5" w:rsidRDefault="009610FB" w:rsidP="009610FB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1985"/>
        <w:gridCol w:w="3859"/>
        <w:gridCol w:w="1814"/>
        <w:gridCol w:w="1137"/>
        <w:gridCol w:w="850"/>
      </w:tblGrid>
      <w:tr w:rsidR="009610FB" w:rsidRPr="00AF7DF5" w:rsidTr="00EE521E">
        <w:trPr>
          <w:cantSplit/>
          <w:trHeight w:val="677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Номер темы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567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Основное содержание темы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Кол.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Час.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</w:t>
            </w:r>
          </w:p>
        </w:tc>
      </w:tr>
      <w:tr w:rsidR="009610FB" w:rsidRPr="00AF7DF5" w:rsidTr="00EE521E"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610FB" w:rsidRPr="00AF7DF5" w:rsidTr="00EE521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610FB" w:rsidRPr="00AF7DF5" w:rsidTr="00EE521E">
        <w:tc>
          <w:tcPr>
            <w:tcW w:w="83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               Практический 1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             (</w:t>
            </w:r>
            <w:proofErr w:type="gramStart"/>
            <w:r w:rsidRPr="00AF7DF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обязательный</w:t>
            </w:r>
            <w:proofErr w:type="gramEnd"/>
            <w:r w:rsidRPr="00AF7DF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ко всем модулям)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1;2;3;4;5 сем.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610FB" w:rsidRPr="00AF7DF5" w:rsidTr="00EE521E">
        <w:trPr>
          <w:trHeight w:val="45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Физическая культура в вузе. Физическая культура в общекультурной и профессиональной подготовке студентов. Законодательство Российской Федерации о ФКиС 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реализации дисциплин «Элективные дисциплины (модули) по физической культуре и спорту» Федеральный закон «О физической культуре и спорте в Российской Федерации». История физической культуры (как отдельных видов, так и в общем).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11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ОЛ-1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 xml:space="preserve">ОЛ-2 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ДЛ-5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ДЛ-7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  <w:r w:rsidRPr="00C30240">
              <w:rPr>
                <w:rFonts w:ascii="Times New Roman" w:hAnsi="Times New Roman" w:cs="Times New Roman"/>
              </w:rPr>
              <w:t xml:space="preserve"> </w:t>
            </w:r>
          </w:p>
          <w:p w:rsidR="009610FB" w:rsidRPr="00C30240" w:rsidRDefault="009610FB" w:rsidP="00EE521E">
            <w:pPr>
              <w:tabs>
                <w:tab w:val="left" w:pos="270"/>
                <w:tab w:val="center" w:pos="317"/>
              </w:tabs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C30240">
              <w:rPr>
                <w:rFonts w:ascii="Times New Roman" w:eastAsia="Times New Roman" w:hAnsi="Times New Roman" w:cs="Times New Roman"/>
              </w:rPr>
              <w:tab/>
            </w:r>
            <w:r w:rsidRPr="00C30240">
              <w:rPr>
                <w:rFonts w:ascii="Times New Roman" w:eastAsia="Times New Roman" w:hAnsi="Times New Roman" w:cs="Times New Roman"/>
              </w:rPr>
              <w:tab/>
              <w:t xml:space="preserve"> </w:t>
            </w:r>
          </w:p>
        </w:tc>
      </w:tr>
      <w:tr w:rsidR="009610FB" w:rsidRPr="00AF7DF5" w:rsidTr="00EE521E">
        <w:trPr>
          <w:trHeight w:val="53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История и современное состояние ВФСК ГТО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Исторические аспекты создания и возрождения ВФСК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ОЛ-1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М-7</w:t>
            </w:r>
          </w:p>
          <w:p w:rsidR="009610FB" w:rsidRPr="00C30240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9610FB" w:rsidRPr="00AF7DF5" w:rsidTr="00EE521E">
        <w:trPr>
          <w:trHeight w:val="52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здорового образа жизни студента.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171D9F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9610FB" w:rsidRPr="00171D9F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9610FB" w:rsidRPr="00171D9F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9610FB" w:rsidRPr="00171D9F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9610FB" w:rsidRPr="00171D9F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71D9F">
              <w:rPr>
                <w:rFonts w:ascii="Times New Roman" w:hAnsi="Times New Roman" w:cs="Times New Roman"/>
              </w:rPr>
              <w:t>ДЛ-8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М-3</w:t>
            </w:r>
          </w:p>
          <w:p w:rsidR="009610FB" w:rsidRPr="00171D9F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М-6</w:t>
            </w:r>
            <w:r w:rsidRPr="00171D9F">
              <w:rPr>
                <w:rFonts w:ascii="Times New Roman" w:hAnsi="Times New Roman" w:cs="Times New Roman"/>
              </w:rPr>
              <w:t xml:space="preserve"> </w:t>
            </w:r>
          </w:p>
          <w:p w:rsidR="009610FB" w:rsidRPr="00C30240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9610FB" w:rsidRPr="00AF7DF5" w:rsidTr="00EE521E">
        <w:trPr>
          <w:trHeight w:val="53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171D9F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9610FB" w:rsidRPr="00171D9F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9610FB" w:rsidRPr="00171D9F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9610FB" w:rsidRPr="00171D9F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9610FB" w:rsidRPr="00171D9F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71D9F">
              <w:rPr>
                <w:rFonts w:ascii="Times New Roman" w:hAnsi="Times New Roman" w:cs="Times New Roman"/>
              </w:rPr>
              <w:t>ДЛ-9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</w:p>
          <w:p w:rsidR="009610FB" w:rsidRPr="00171D9F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М-3</w:t>
            </w:r>
            <w:r w:rsidRPr="00171D9F">
              <w:rPr>
                <w:rFonts w:ascii="Times New Roman" w:hAnsi="Times New Roman" w:cs="Times New Roman"/>
              </w:rPr>
              <w:t xml:space="preserve"> </w:t>
            </w:r>
          </w:p>
          <w:p w:rsidR="009610FB" w:rsidRPr="00C30240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9610FB" w:rsidRPr="00AF7DF5" w:rsidTr="00EE521E">
        <w:trPr>
          <w:trHeight w:val="52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ОЛ-1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ОЛ-4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ДЛ-7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9610FB" w:rsidRPr="00C30240" w:rsidRDefault="009610FB" w:rsidP="00EE521E">
            <w:pPr>
              <w:tabs>
                <w:tab w:val="left" w:pos="79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М-1</w:t>
            </w:r>
            <w:r w:rsidRPr="00C30240">
              <w:rPr>
                <w:rFonts w:ascii="Times New Roman" w:hAnsi="Times New Roman" w:cs="Times New Roman"/>
              </w:rPr>
              <w:tab/>
            </w:r>
          </w:p>
          <w:p w:rsidR="009610FB" w:rsidRDefault="009610FB" w:rsidP="00EE521E">
            <w:pPr>
              <w:spacing w:after="0" w:line="25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М-2</w:t>
            </w:r>
          </w:p>
          <w:p w:rsidR="009610FB" w:rsidRDefault="009610FB" w:rsidP="00EE521E">
            <w:pPr>
              <w:spacing w:after="0" w:line="25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М-4</w:t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М-5</w:t>
            </w:r>
            <w:r w:rsidRPr="00C30240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9610FB" w:rsidRPr="00AF7DF5" w:rsidTr="00EE521E">
        <w:trPr>
          <w:trHeight w:val="5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Планирование самостоятельных занятий. Формы и организация самостоятельных занятий. Методика самостоятельных занятий. Самоконтроль занимающихся за состоянием своего организма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Управление самостоятельными занятиями. Границы интенсивности нагрузок в условиях самостоятельных занятий у лиц разного возраста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ДЛ-6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ДЛ-7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ДЛ-8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ДЛ-9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М-3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М-4</w:t>
            </w:r>
          </w:p>
          <w:p w:rsidR="009610FB" w:rsidRDefault="009610FB" w:rsidP="00EE521E">
            <w:pPr>
              <w:spacing w:after="0" w:line="256" w:lineRule="auto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М-5</w:t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М-6</w:t>
            </w:r>
          </w:p>
        </w:tc>
      </w:tr>
      <w:tr w:rsidR="009610FB" w:rsidRPr="00AF7DF5" w:rsidTr="00EE521E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Профессионально-прикладная подготовка студентов.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ОЛ-4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ДЛ-12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М-2</w:t>
            </w:r>
          </w:p>
          <w:p w:rsidR="009610FB" w:rsidRDefault="009610FB" w:rsidP="00EE521E">
            <w:pPr>
              <w:spacing w:after="0" w:line="256" w:lineRule="auto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М-4</w:t>
            </w:r>
          </w:p>
          <w:p w:rsidR="009610FB" w:rsidRDefault="009610FB" w:rsidP="00EE521E">
            <w:pPr>
              <w:spacing w:after="0" w:line="25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М-5</w:t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М-9</w:t>
            </w:r>
          </w:p>
        </w:tc>
      </w:tr>
      <w:tr w:rsidR="009610FB" w:rsidRPr="00AF7DF5" w:rsidTr="00EE521E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ДЛ-8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М-3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М-4</w:t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30240">
              <w:rPr>
                <w:rFonts w:ascii="Times New Roman" w:hAnsi="Times New Roman" w:cs="Times New Roman"/>
              </w:rPr>
              <w:t>М-5</w:t>
            </w:r>
          </w:p>
        </w:tc>
      </w:tr>
      <w:tr w:rsidR="009610FB" w:rsidRPr="00AF7DF5" w:rsidTr="00EE521E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Легкая атлетика 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Легкая атлетика 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Подготовка бегуна на короткие дистанции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Метание гранаты.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тестирования качества (координационных способностей)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тестирования скоростно-силовых возможностей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тестирования качеств силы (силовых способностей);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ОЛ-3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ОЛ-4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ДЛ-5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9610FB" w:rsidRPr="00C30240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М-4</w:t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М-5</w:t>
            </w:r>
          </w:p>
        </w:tc>
      </w:tr>
      <w:tr w:rsidR="009610FB" w:rsidRPr="00AF7DF5" w:rsidTr="00EE521E">
        <w:trPr>
          <w:trHeight w:val="528"/>
        </w:trPr>
        <w:tc>
          <w:tcPr>
            <w:tcW w:w="83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          Практический 2 (по выбору)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«Базовые физкультурно-спортивные виды» (или)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Практическая физическая культура для специальной группы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45,7/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49,7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45,7/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49,7/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45/7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610FB" w:rsidRPr="00AF7DF5" w:rsidTr="00EE521E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Общая физическая подготовка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ОФП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Общая физическая подготовка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ОФП. Специальные упражнения.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Методические указания по специальным упражнениям.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для развития физических качеств.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предметами.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на развитие дыхательной системы.</w:t>
            </w: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Дыхательная гимнастика по системе Стрельниковой, Бутейко, закаливание.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0278FD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278FD">
              <w:rPr>
                <w:rFonts w:ascii="Times New Roman" w:hAnsi="Times New Roman" w:cs="Times New Roman"/>
              </w:rPr>
              <w:t>ОЛ-1</w:t>
            </w:r>
          </w:p>
          <w:p w:rsidR="009610FB" w:rsidRPr="000278FD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278FD">
              <w:rPr>
                <w:rFonts w:ascii="Times New Roman" w:hAnsi="Times New Roman" w:cs="Times New Roman"/>
              </w:rPr>
              <w:t>ОЛ-2</w:t>
            </w:r>
          </w:p>
          <w:p w:rsidR="009610FB" w:rsidRPr="000278FD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278FD">
              <w:rPr>
                <w:rFonts w:ascii="Times New Roman" w:hAnsi="Times New Roman" w:cs="Times New Roman"/>
              </w:rPr>
              <w:t>ОЛ-4</w:t>
            </w:r>
          </w:p>
          <w:p w:rsidR="009610FB" w:rsidRPr="000278FD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9610FB" w:rsidRPr="000278FD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9610FB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9610FB" w:rsidRPr="000278FD" w:rsidRDefault="009610FB" w:rsidP="00EE521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9610FB" w:rsidRDefault="009610FB" w:rsidP="00EE521E">
            <w:pPr>
              <w:tabs>
                <w:tab w:val="left" w:pos="79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М-2</w:t>
            </w:r>
          </w:p>
          <w:p w:rsidR="009610FB" w:rsidRPr="000278FD" w:rsidRDefault="009610FB" w:rsidP="00EE521E">
            <w:pPr>
              <w:tabs>
                <w:tab w:val="left" w:pos="79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М-4</w:t>
            </w:r>
            <w:r w:rsidRPr="000278FD">
              <w:rPr>
                <w:rFonts w:ascii="Times New Roman" w:hAnsi="Times New Roman" w:cs="Times New Roman"/>
              </w:rPr>
              <w:tab/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278FD">
              <w:rPr>
                <w:rFonts w:ascii="Times New Roman" w:hAnsi="Times New Roman" w:cs="Times New Roman"/>
              </w:rPr>
              <w:t>М-5</w:t>
            </w:r>
          </w:p>
        </w:tc>
      </w:tr>
      <w:tr w:rsidR="009610FB" w:rsidRPr="00AF7DF5" w:rsidTr="00EE521E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совершствование): Техника перемещений;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 Техника владения мячом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 Техника игры в защите;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 Броски мяча в корзину;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Тактическая подготовка: Обучение тактике нападения; Обучение тактике игры в защите; 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Игровые действия, приближенные к соревнованиям.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игры в баскетбол, судейство.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0278FD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ОЛ-3</w:t>
            </w:r>
          </w:p>
          <w:p w:rsidR="009610FB" w:rsidRPr="000278FD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9610FB" w:rsidRPr="000278FD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9610FB" w:rsidRPr="000278FD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9610FB" w:rsidRPr="000278FD" w:rsidRDefault="009610FB" w:rsidP="00EE52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ДЛ-13</w:t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М-2</w:t>
            </w:r>
          </w:p>
        </w:tc>
      </w:tr>
      <w:tr w:rsidR="009610FB" w:rsidRPr="00AF7DF5" w:rsidTr="00EE521E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Волейбол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развития вида спорта ВОЛЕЙБОЛ;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на развитие физических качеств волейболиста.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Техническая подготовка (обучение и совершенствование): 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Техника владения мячом; техника защиты; техника владения мячом. 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блока.</w:t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Тактическая подготовка. Игровая подготовка.</w:t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игры в волейбол, судейство.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0278FD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9610FB" w:rsidRPr="000278FD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9610FB" w:rsidRPr="000278FD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9610FB" w:rsidRPr="000278FD" w:rsidRDefault="009610FB" w:rsidP="00EE521E">
            <w:pPr>
              <w:tabs>
                <w:tab w:val="center" w:pos="317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ДЛ-9</w:t>
            </w:r>
          </w:p>
          <w:p w:rsidR="009610FB" w:rsidRPr="000278FD" w:rsidRDefault="009610FB" w:rsidP="00EE52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ДЛ-11</w:t>
            </w:r>
          </w:p>
          <w:p w:rsidR="009610FB" w:rsidRPr="000278FD" w:rsidRDefault="009610FB" w:rsidP="00EE52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  <w:p w:rsidR="009610FB" w:rsidRDefault="009610FB" w:rsidP="00EE521E">
            <w:pPr>
              <w:tabs>
                <w:tab w:val="center" w:pos="317"/>
              </w:tabs>
              <w:spacing w:after="0" w:line="256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М-1</w:t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М-9</w:t>
            </w:r>
          </w:p>
        </w:tc>
      </w:tr>
      <w:tr w:rsidR="009610FB" w:rsidRPr="00AF7DF5" w:rsidTr="00EE521E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Футбол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развития вида спорта ФУТБОЛ.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на развитие физических качеств футболиста.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владения мячом; техника защиты;  техника нападения.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Тактическая подготовка: обучение тактике нападения; обучение тактике игры в защите.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Игровые действия, приближенные к соревнованиям.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игры в футбол, судейство.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4D738C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9610FB" w:rsidRPr="004D738C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D738C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9610FB" w:rsidRPr="004D738C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9610FB" w:rsidRPr="004D738C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9610FB" w:rsidRDefault="009610FB" w:rsidP="00EE52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ДЛ-10</w:t>
            </w:r>
          </w:p>
          <w:p w:rsidR="009610FB" w:rsidRPr="004D738C" w:rsidRDefault="009610FB" w:rsidP="00EE52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ДЛ-13</w:t>
            </w:r>
          </w:p>
          <w:p w:rsidR="009610FB" w:rsidRPr="004D738C" w:rsidRDefault="009610FB" w:rsidP="00EE52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9610FB" w:rsidRPr="00AF7DF5" w:rsidTr="00EE521E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Атлетическая</w:t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гимнастика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развития вида спорта Атлетической гимнастики.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на развитие физических качеств атлета.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Специальные упражнения для дельтовидных мышц. 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Специальные упражнения для двуглавой мышцы плеча (бицепса).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трёхглавой мышцы плеча (трицепса).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упражнения.</w:t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мышц верхних конечностей.</w:t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мышц спины.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мышц живота.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мышц нижних конечностей.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Комплекс упражнений с гирями (вес гирь 16 кг.).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Комплекс специальных упражнений.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выполнения специальных упражнений.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атлетическая гимнастика, судейство.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4D738C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9610FB" w:rsidRPr="004D738C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D738C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9610FB" w:rsidRPr="004D738C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ДЛ-6</w:t>
            </w:r>
          </w:p>
          <w:p w:rsidR="009610FB" w:rsidRPr="004D738C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9610FB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ДЛ-9</w:t>
            </w:r>
          </w:p>
          <w:p w:rsidR="009610FB" w:rsidRPr="004D738C" w:rsidRDefault="009610FB" w:rsidP="00EE52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ДЛ-13</w:t>
            </w:r>
          </w:p>
          <w:p w:rsidR="009610FB" w:rsidRPr="004D738C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D738C">
              <w:rPr>
                <w:rFonts w:ascii="Times New Roman" w:eastAsia="Times New Roman" w:hAnsi="Times New Roman" w:cs="Times New Roman"/>
                <w:lang w:eastAsia="ru-RU"/>
              </w:rPr>
              <w:t>М-3</w:t>
            </w:r>
          </w:p>
        </w:tc>
      </w:tr>
      <w:tr w:rsidR="009610FB" w:rsidRPr="00AF7DF5" w:rsidTr="00EE521E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Специальные комплексы лечебной физической культуры. 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Корригирующие упражнения общей оздоровительной направленности.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Специальные упражнения, направленные коррекцию осанки.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Дыхательные упражнения: </w:t>
            </w: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Дыхательные и релаксационные упражнения.</w:t>
            </w:r>
          </w:p>
          <w:p w:rsidR="009610FB" w:rsidRPr="00AF7DF5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система Стрельниковой, система Бутейко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8,7/</w:t>
            </w: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0278FD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9610FB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ОЛ-2</w:t>
            </w:r>
          </w:p>
          <w:p w:rsidR="009610FB" w:rsidRPr="000278FD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ОЛ-3</w:t>
            </w:r>
          </w:p>
          <w:p w:rsidR="009610FB" w:rsidRPr="000278FD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9610FB" w:rsidRPr="000278FD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ДЛ-6</w:t>
            </w:r>
          </w:p>
          <w:p w:rsidR="009610FB" w:rsidRPr="000278FD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9610FB" w:rsidRPr="000278FD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ДЛ-9 ДЛ-10</w:t>
            </w:r>
          </w:p>
          <w:p w:rsid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ДЛ-13</w:t>
            </w:r>
          </w:p>
          <w:p w:rsidR="009610FB" w:rsidRPr="00AF7DF5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М-6</w:t>
            </w:r>
          </w:p>
        </w:tc>
      </w:tr>
      <w:tr w:rsidR="009610FB" w:rsidRPr="00AF7DF5" w:rsidTr="00EE521E">
        <w:trPr>
          <w:trHeight w:val="240"/>
        </w:trPr>
        <w:tc>
          <w:tcPr>
            <w:tcW w:w="651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9610FB" w:rsidRPr="00AF7DF5" w:rsidRDefault="009610FB" w:rsidP="00EE521E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9610FB" w:rsidRPr="00AF7DF5" w:rsidRDefault="009610FB" w:rsidP="00EE521E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610FB" w:rsidRPr="00AF7DF5" w:rsidTr="00EE521E">
        <w:trPr>
          <w:trHeight w:val="287"/>
        </w:trPr>
        <w:tc>
          <w:tcPr>
            <w:tcW w:w="651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61,7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610FB" w:rsidRPr="00AF7DF5" w:rsidTr="00EE521E">
        <w:trPr>
          <w:trHeight w:val="293"/>
        </w:trPr>
        <w:tc>
          <w:tcPr>
            <w:tcW w:w="651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610FB" w:rsidRPr="00AF7DF5" w:rsidTr="00EE521E">
        <w:trPr>
          <w:trHeight w:val="241"/>
        </w:trPr>
        <w:tc>
          <w:tcPr>
            <w:tcW w:w="651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61,7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610FB" w:rsidRPr="00AF7DF5" w:rsidTr="00EE521E">
        <w:trPr>
          <w:trHeight w:val="289"/>
        </w:trPr>
        <w:tc>
          <w:tcPr>
            <w:tcW w:w="651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AF7DF5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AF7DF5" w:rsidRDefault="009610FB" w:rsidP="00EE521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9610FB" w:rsidRPr="00AF7DF5" w:rsidRDefault="009610FB" w:rsidP="009610FB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35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2126"/>
        <w:gridCol w:w="6096"/>
        <w:gridCol w:w="1134"/>
      </w:tblGrid>
      <w:tr w:rsidR="00862209" w:rsidRPr="00862209" w:rsidTr="005702C8">
        <w:trPr>
          <w:cantSplit/>
          <w:trHeight w:val="1114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Номер темы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Наименование 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практических занятий (семинаров)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Основное содержание практических занятий 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(семинаров)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62209">
              <w:rPr>
                <w:rFonts w:ascii="Times New Roman" w:eastAsia="Times New Roman" w:hAnsi="Times New Roman" w:cs="Times New Roman"/>
                <w:sz w:val="18"/>
                <w:szCs w:val="18"/>
              </w:rPr>
              <w:t>Количество часов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tabs>
                <w:tab w:val="left" w:pos="565"/>
              </w:tabs>
              <w:spacing w:after="0" w:line="256" w:lineRule="auto"/>
              <w:ind w:left="-17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Практический 1 (обязательный ко всем модулям) </w:t>
            </w:r>
          </w:p>
        </w:tc>
      </w:tr>
      <w:tr w:rsidR="00862209" w:rsidRPr="00862209" w:rsidTr="005702C8">
        <w:tc>
          <w:tcPr>
            <w:tcW w:w="921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>Легкая атлетика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1*5сем 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Сем.</w:t>
            </w:r>
          </w:p>
        </w:tc>
      </w:tr>
      <w:tr w:rsidR="00862209" w:rsidRPr="00862209" w:rsidTr="005702C8">
        <w:trPr>
          <w:trHeight w:val="216"/>
        </w:trPr>
        <w:tc>
          <w:tcPr>
            <w:tcW w:w="1856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Бег на короткие дистанции. Техника бега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Инструктаж по технике безопасности. Общеразвивающие и специальные упражнения легкоатлета. Специальные беговые упражнения. Тактика прохождения дистанции, круговая тренировка.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Подготовка бегуна на короткие дистанции.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Метание гранаты.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 Организация тестирования качества (координационных способностей).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-Организация тестирования качеств силы (силовых способностей).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-Организация тестирования скоростно-силовых возможностей.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1*5</w:t>
            </w:r>
          </w:p>
        </w:tc>
      </w:tr>
      <w:tr w:rsidR="00862209" w:rsidRPr="00862209" w:rsidTr="005702C8">
        <w:tc>
          <w:tcPr>
            <w:tcW w:w="92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Практический 2 (выбор любого из модулей)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3*5сем</w:t>
            </w:r>
          </w:p>
        </w:tc>
      </w:tr>
      <w:tr w:rsidR="00862209" w:rsidRPr="00862209" w:rsidTr="005702C8">
        <w:tc>
          <w:tcPr>
            <w:tcW w:w="92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Базовые физкультурно-спортивные виды: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92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 2.1 Общая физическая подготовка (или)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Общефизическая подготовка. Специальные упражнения.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для развития физических качеств.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силы (силовых способностей.)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быстроты (скоростных способностей).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 координации движений (координационных способностей).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скоростно-силовой выносливости. 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прыгучести. 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преодолением собственного веса тела, веса тела партнера, сопротивления партнера.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с предметами: набивными мячами, на, с гимнастической скамейке, стенке. 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Ускорения на короткие дистанции от 5 до 20 м из разных стартовых положений по звуковым и зрительным сигналам. 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прыжки</w:t>
            </w:r>
            <w:proofErr w:type="gramEnd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толчком одной и двумя ногами, в том числе с использованием гимнастической скамейки и подкидной доски; с разбега с доставанием различных предметов, касанием щита, корзины и т.д.. 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62209" w:rsidRPr="00862209" w:rsidTr="005702C8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2.2 Игровые виды спорта. Баскетбол </w:t>
            </w:r>
            <w:r w:rsidRPr="00862209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>(или)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Техника перемещений;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владения мячом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Ходьба, бег обычный, по дуге с ускорением и с изменением направления, приставными шагами, боком, лицом и спиной вперед. Остановки в два темпа и прыжком. Повороты на месте и в движении. Прыжок на месте вверх, вперед, в сторону, толчком одной и двумя ногами в движении, в сочетании с бегом, с остановками, изворотами. 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Ловля мяча на месте и в движении, на уровне груди, высоко и низко летящего мяча, катящегося мяча; ловля мяча одной рукой. Передача мяча на месте и в движении двумя руками: от груди, сверху, снизу, одной рукой: от плеча, сверху, снизу, скрытые передачи. Ведение мяча правой и левой рукой на месте и в движении, вперед, назад, в сторону: с изменением скорости, направления, высоты от броска, ритма, с поворотами, с переводами за спиной, под ногами.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Броски мяча в кор-зину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Броски: двумя руками от груди, снизу, сверху, одной рукой от плеча, снизу, сверху, сбоку (крюком) на месте и в движении, в прыжке после ведения, после поворотов, добивание мяча. Штрафные броски. Заслоны для броска, для прохода, для ухода.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игры в защите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Обучение тактике игры в защите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перемещений: защитная стойка, перемещение обычными и приставными шагами, спиной вперед, в разных направлениях. Противодействия и овладения мячом; вырывание, выбивание, накрывание, перехваты.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Командные действия учебно-тренировочные двусторонние игры, игра на одно кольцо, стритболл, игры среди специализаций.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2.3.  Игровые виды спорта. Волейбол </w:t>
            </w:r>
            <w:r w:rsidRPr="00862209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>(или)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Упражнения для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развития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физических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качеств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волейболиста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силы, быстроты, ловкости, силовой и скоростной выносливости,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прыгучести и прыжковой выносливости; упражнения с отягощениями и дополнительным сопротивлением партнера, с использованием гимнастических снарядов; ускорения на 6-8 м с места, бег скачками на 25-30 м, прыжками: спиной вперед, боком из разных исходных положений. Различные виды прыжков толчком одной и двумя ногами с места и с короткого разбега с доставанием предметов, многократные прыжки в длину, прыжки в глубину, прыжки с напрыгиванием, прыжки со скакалкой, серийные прыжки назад - вперед, влево - вправо. Метание на дальность и точность предметов: набивных мячей, мешочков с песком и т.д. Акробатические упражнения: кувырки, прыжок-кувырок (вперед, назад), старты из положения лежа на спине, животе; Упражнения на растягивание (стретчинг) и расслабление мышц.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владения мячом;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защиты;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блока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Стойки и перемещения; стойки -- основная и низкая; перемещения: ходьба, прыжки, выпады; падение, скачок.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мяча сверху двумя руками, снизу двумя руками.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Передачи: двумя руками вверху, в движении, на месте и после перемещения. Над собой, назад, длинные, средние, короткие, двумя руками снизу, сбоку.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Подачи - нижняя прямая, нижняя боковая и их разновидности (нацеленная, планирующая); верхняя прямая; подача в прыжке; силовая подача.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Нападающие удары: прямой, с переводом, по блоку, в "обход" блока. Удары по передней линии, по задней линии; нападающие удары со второй линии.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Блок: одинарный, двойной, тройной.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Тактическая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подготовка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Игровая подготовка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Обучение индивидуальным тактическим действиям в нападении и в защите. Взаимодействие в нападении и в защите; тактические комбинации в нападении; тактические системы игры в нападении и в защите; атакующие действия со второй передачи через игрока 2, 4, 3; с первой передачи через игрока 2, 4, 3; обучение и совершенствование защит "углом назад", "углом вперед". Учебно-тренировочные игры 6х6, 5x5, 4x4.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Учебные игры по правилам соревнований.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2.4.  Игровые виды спорта. Футбол </w:t>
            </w:r>
            <w:r w:rsidRPr="00862209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>(или)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для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развития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физических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качеств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футболиста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силы (силовых способностей). 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быстроты (скоростных способностей).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 координации движений (координационных способностей). 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скоростно-силовой выносливости.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прыгучести. 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преодолением собственного веса тела, веса тела партнера, сопротивления партнера.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с предметами: набивными мячами, на, </w:t>
            </w:r>
            <w:proofErr w:type="gramStart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  гимнастической</w:t>
            </w:r>
            <w:proofErr w:type="gramEnd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скамейке, стенке. 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Ускорения на короткие дистанции от 5 до 20 м из разных стартовых положений по звуковым и зрительным сигналам.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касанием щита, корзины и т.д. 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владения мячом;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защиты;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нападения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Стойки и перемещения. Стойки - основная и низкая. Перемещения: ходьба, прыжки, выпады; падение, скачок.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мяча на месте и в движении, на уровне груди, высоко и низко летящего мяча, катящегося мяча; прием мяча в одно касание. Пас мяча на месте, в движении, в два касания: сверху, снизу. Ведение мяча правой и левой ногой на месте, в движении, вперед, назад, в сторону, с изменением скорости, направления, высоты от паса, ритма, с поворотами и т.д.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Приемы игры вратаря.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Тактическая подготовка: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Обучение тактике нападения;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Обучение тактике игры в защите;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Игровые действия, приближенные к соревнованиям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Индивидуальные действия игрока с мячом и без мяча: выбор места, выход на свободное место, заслоны. Групповые действия двух, трех и более игроков при численном перевесе </w:t>
            </w:r>
            <w:proofErr w:type="gramStart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2:1,3:2</w:t>
            </w:r>
            <w:proofErr w:type="gramEnd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. Командные действия: системы нападения - быстрый прорыв, варианты позиционного нападения, нападение с центровым, системой заслонов.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Индивидуальные действия: выбор места и 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меньшинстве, борьба за отскочивший от ворот мяч.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Командные действия системы защиты - личная, зонная, прессинг и их основные варианты.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Командные действия учебно-тренировочные двусторонние игры, игра на одни ворота, игры среди специализаций.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                                        2.5. Атлетическая гимнастика </w:t>
            </w:r>
            <w:r w:rsidRPr="00862209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>(или)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на развитие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физических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качеств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атлета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силы (силовых способностей)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быстроты (скоростных способностей)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 координации движений (координационных способностей)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скоростно-силовой выносливости,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прыгучести;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преодолением собственного веса тела, веса тела партнера, сопротивления партнера.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с предметами: набивными мячами, на, </w:t>
            </w:r>
            <w:proofErr w:type="gramStart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  гимнастической</w:t>
            </w:r>
            <w:proofErr w:type="gramEnd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скамейке, стенке.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и т.д.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Специальные упражнения для групп мышц 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-Специальные упражнения для дельтовидных мышц.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Специальные упражнения для двуглавой мышцы плеча (бицепса).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трёхглавой мышцы плеча (трицепса).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 Специальные упражнения для мышц пояса верхних конечностей.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 Специальные упражнения для мышц спины.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 Специальные упражнения для мышц живота.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 Специальные упражнения для мышц пояса нижних конечностей.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Комплекс  упражнений с гирями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(вес гирь 16 кг.)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Лёжа спиной на скамье, гири у плеч (сгибание и разгибание рук).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Стоя, гиря в опущенной правой руке: слегка согнув ноги, выполнять круги гирей вперёд назад. То же повторить левой рукой.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ноги вместе, гиря в обеих руках у плеч: выполнить выпад вправо, приседая на правой ноге, вернуться в исходное положение. Тоже выполнить, приседая на левую ногу.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гиря на полу между ног, наклоняясь, согнуть ноги в коленях  и поднять гирю вверх до уровня подбородка.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гири у плеч, слегка согнуть ноги в коленях и, резко выпрямляя их, вытолкнуть гири вверх на прямые руки.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гири у плеч, сделать выпад правой ногой вперёд, вернуться в исходное положение.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То же выполнить левой ногой;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 Широкая стойка, гиря в правой руке, вращение гири вокруг туловища с перехватом руками гири.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Стоя в наклоне, тяга гири к поясу.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 Широкая стойка, гири у плеч или на плечах, приседания.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гири у плеч, жим гири правой и левой рукой попеременно.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                           Практическая физическая культура для специальной группы 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Специальные комплексы лечебной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физической культуры.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Специальные комплексы лечебной физической культуры. Специальные корригирующие упражнения. Гимнастические упражнения на координацию. Упражнения в равновесии.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Корригирующие упражнения общей оздоровительной направленности.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Корригирующие упражнения общей оздоровительной направленности: гимнастика глаз, на осанку, для позвоночника, суставов.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Специальные упражнения, направленные коррекцию осанки.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Специальные упражнения, направленные на дальнейшую коррекцию осанки, формирование компенсаций и нормализацию функций организма.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Дыхательные и релаксационные упражнения.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система Стрельниковой, система Бутейко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62209" w:rsidRPr="00862209" w:rsidTr="005702C8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2209" w:rsidRPr="00862209" w:rsidTr="005702C8">
        <w:tc>
          <w:tcPr>
            <w:tcW w:w="311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всего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62209" w:rsidRPr="00862209" w:rsidTr="005702C8">
        <w:tc>
          <w:tcPr>
            <w:tcW w:w="124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62209" w:rsidRPr="00862209" w:rsidTr="005702C8">
        <w:tc>
          <w:tcPr>
            <w:tcW w:w="124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62209" w:rsidRPr="00862209" w:rsidTr="005702C8">
        <w:tc>
          <w:tcPr>
            <w:tcW w:w="124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5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62209" w:rsidRPr="00862209" w:rsidTr="005702C8">
        <w:tc>
          <w:tcPr>
            <w:tcW w:w="124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6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62209" w:rsidRPr="00862209" w:rsidTr="005702C8">
        <w:trPr>
          <w:trHeight w:val="247"/>
        </w:trPr>
        <w:tc>
          <w:tcPr>
            <w:tcW w:w="92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ind w:right="4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Итого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</w:tbl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p w:rsidR="00862209" w:rsidRPr="00862209" w:rsidRDefault="00862209" w:rsidP="0086220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p w:rsidR="00862209" w:rsidRPr="00862209" w:rsidRDefault="00862209" w:rsidP="0086220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</w:t>
      </w:r>
    </w:p>
    <w:p w:rsidR="00862209" w:rsidRPr="00862209" w:rsidRDefault="00862209" w:rsidP="0086220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 Перечень тем рефератов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862209" w:rsidRPr="00862209" w:rsidRDefault="00862209" w:rsidP="0086220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 Перечень тем контрольных работ.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</w:t>
      </w: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86220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Самостоятельная работа студентов по дисциплине «Физическая культура и спорт» включает в себя следующие формы работ: </w:t>
      </w: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Учебно-тренировочный раздел 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Организация и проведение: 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малых форм занятий физическими упражнениями (УГГ, физкультпауза, физкультминутка); 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проведение исследования уровня здоровья, физической подготовленности. 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выполнение подводящих упражнений для успешной сдачи контрольных нормативов. 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ведение дневника самоконтроля 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разработка упражнений различной целевой направленности (тренировочная, оздоровительная; силовая, стрейчинговая; релаксационная, развивающая). 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анкетирование </w:t>
      </w:r>
      <w:proofErr w:type="gramStart"/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обучающихся  учебной</w:t>
      </w:r>
      <w:proofErr w:type="gramEnd"/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группы для изучения какой-либо проблемы;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подготовка материала научной статьи по направлениям.</w:t>
      </w:r>
    </w:p>
    <w:p w:rsidR="008E3450" w:rsidRDefault="008E3450" w:rsidP="008E345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62209" w:rsidRDefault="00862209" w:rsidP="00862209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862209">
        <w:rPr>
          <w:rFonts w:ascii="Times New Roman" w:hAnsi="Times New Roman" w:cs="Times New Roman"/>
          <w:b/>
          <w:sz w:val="24"/>
          <w:szCs w:val="24"/>
        </w:rPr>
        <w:t>4.1. Основная и дополнительная литература</w:t>
      </w: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840"/>
        <w:gridCol w:w="993"/>
        <w:gridCol w:w="708"/>
        <w:gridCol w:w="1276"/>
      </w:tblGrid>
      <w:tr w:rsidR="009610FB" w:rsidRPr="009610FB" w:rsidTr="00EE521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Автор и наименование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Год издания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 в библиотеке</w:t>
            </w:r>
          </w:p>
        </w:tc>
      </w:tr>
      <w:tr w:rsidR="009610FB" w:rsidRPr="009610FB" w:rsidTr="00EE521E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литература:</w:t>
            </w:r>
          </w:p>
        </w:tc>
      </w:tr>
      <w:tr w:rsidR="009610FB" w:rsidRPr="009610FB" w:rsidTr="00EE521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ОЛ-1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Буров А. Е.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Физическая культура и спорт в современных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профессиях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учебное пособие / А. Э. Буров, И. А.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Лакейкина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М. Х.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Бегметова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С. В.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Небратенко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. —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Саратов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Вузовское образование, 2022. — 261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7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https://www.iprbookshop.ru/116615.htm</w:t>
              </w:r>
            </w:hyperlink>
          </w:p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610FB" w:rsidRPr="009610FB" w:rsidTr="00EE521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ОЛ-2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Смелкова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 Е. В.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Физическая культура для девушек в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ВУЗе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учебно-методическое пособие / Е. В.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Смелкова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Г. Г. Шаламова. —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Казань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Казанская государственная академия ветеринарной медицины имени Н.Э. Баумана, 2021. — 56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8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https://www.iprbookshop.ru/117467.html</w:t>
              </w:r>
            </w:hyperlink>
            <w:r w:rsidR="009610FB"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9610FB" w:rsidRPr="009610FB" w:rsidTr="00EE521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ОЛ-3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Поборончук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 Т.  Н.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Физическая культура. Педагогический контроль студентов в процессе профессионально-прикладной физической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подготовки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учебное пособие / Т. Н.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Поборончук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Т. А.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Трифоненкова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О. В. Лимаренко, Т. А.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Мартиросова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. —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Красноярск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Сибирский государственный университет науки и технологий имени академика М.Ф.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Решетнева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, 2021. — 122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9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https://www.iprbookshop.ru/116652.htm</w:t>
              </w:r>
            </w:hyperlink>
          </w:p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610FB" w:rsidRPr="009610FB" w:rsidTr="00EE521E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ОЛ-4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Хуббиев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Ш. З.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Базовые и новые виды физкультурно-спортивной деятельности с методикой тренировки: Учебное пособие /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Хуббиев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Ш.З., Лукина С. - </w:t>
            </w:r>
            <w:proofErr w:type="spellStart"/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СПб:СПбГУ</w:t>
            </w:r>
            <w:proofErr w:type="spellEnd"/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2018. - 272 с.: 60x90 1/16 (Обложка) ISBN 978-5-288-05785-4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0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http://znanium.com/catalog/product/1000483</w:t>
              </w:r>
            </w:hyperlink>
          </w:p>
        </w:tc>
      </w:tr>
      <w:tr w:rsidR="009610FB" w:rsidRPr="009610FB" w:rsidTr="00EE521E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дополнительная литература:</w:t>
            </w:r>
          </w:p>
        </w:tc>
      </w:tr>
      <w:tr w:rsidR="009610FB" w:rsidRPr="009610FB" w:rsidTr="00EE521E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ДЛ-5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Бирюкова И. Б.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Физическая культура для бакалавров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[Текст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]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курс лекций / коллектив авторов: И. Б. Бирюкова, Е. И. Гончарова, Е. И. Давыдов, Т.С. Игнатенко, А. В. Круглий. –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УГТУ, 2016. – 238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61 </w:t>
            </w:r>
            <w:hyperlink r:id="rId11" w:history="1">
              <w:r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http://libugtu.net/book/26992</w:t>
              </w:r>
            </w:hyperlink>
          </w:p>
        </w:tc>
      </w:tr>
      <w:tr w:rsidR="009610FB" w:rsidRPr="009610FB" w:rsidTr="00EE521E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ДЛ-6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Варфоломеева З.С. 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Обучение двигательным действиям в адаптивной физической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культуре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 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учеб. пособие / З.С. Варфоломеева [и др.] ; под общ. ред. С.И.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Изаак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. - 4-е изд., стер.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Москва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ФЛИНТА, 2017. - 131 с. - ISBN 978-5-9765-1528-4.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2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shd w:val="clear" w:color="auto" w:fill="FFFFFF"/>
                </w:rPr>
                <w:t>http://znanium.com/catalog/product/1032463</w:t>
              </w:r>
            </w:hyperlink>
          </w:p>
        </w:tc>
      </w:tr>
      <w:tr w:rsidR="009610FB" w:rsidRPr="009610FB" w:rsidTr="00EE521E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ДЛ-7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Булгакова Н. Ж.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Плавание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учебник / Н.Ж. Булгакова, С.Н. Морозов, О.И. Попов [и др.] ; под общ. ред. проф. Н.Ж. Булгаковой. —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М.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ИНФРА-М, 2017. — 290 с. — (Высшее образование: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Бакалавриат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). — www.dx.doi.org/10.12737/19706.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3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http://znanium.com/catalog/product/624317</w:t>
              </w:r>
            </w:hyperlink>
          </w:p>
        </w:tc>
      </w:tr>
      <w:tr w:rsidR="009610FB" w:rsidRPr="009610FB" w:rsidTr="00EE521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ДЛ-8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Каткова А. М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Физическая культура и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учебное наглядное пособие / А.М. Каткова, А.И. Храмцова.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М.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МПГУ, 2018. - 64 с. - ISBN 978-5-4263-0617-2.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4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http://znanium.com/catalog/product/1020559</w:t>
              </w:r>
            </w:hyperlink>
          </w:p>
        </w:tc>
      </w:tr>
      <w:tr w:rsidR="009610FB" w:rsidRPr="009610FB" w:rsidTr="00EE521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ДЛ-9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Лазарева Е. А.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Аэробные нагрузки в функциональной подготовке студентов [Электронный ресурс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]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учебное пособие / Е.А. Лазарева. –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М.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МИСИ-Московский государственный строительный университет, 2017. - 129 с. – ISBN 978-5-7264-1682-3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5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http://znanium.com/catalog/product/1018548</w:t>
              </w:r>
            </w:hyperlink>
          </w:p>
        </w:tc>
      </w:tr>
      <w:tr w:rsidR="009610FB" w:rsidRPr="009610FB" w:rsidTr="00EE521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ДЛ-10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Татарова С. Ю.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Физическая культура как один из аспектов составляющих здоровый образ жизни студентов / С.Ю.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Татарова.,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В.Б.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Татаров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Москва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Научный консультант, 2017. - ISBN 978-5-9909615-6-2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6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http://znanium.com/catalog/product/1023871</w:t>
              </w:r>
            </w:hyperlink>
          </w:p>
        </w:tc>
      </w:tr>
      <w:tr w:rsidR="009610FB" w:rsidRPr="009610FB" w:rsidTr="00EE521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ДЛ-11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Хромина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, С. И.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и методика проведения занятий физической культурой в специальной медицинской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группе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учебное пособие / С.И.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Хромина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Н.Н. Малярчук ; Тюменский индустриальный университет.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Тюмень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7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http://mark.ugtu.net/files/marc/mobject_6902.pdf</w:t>
              </w:r>
            </w:hyperlink>
          </w:p>
        </w:tc>
      </w:tr>
      <w:tr w:rsidR="009610FB" w:rsidRPr="009610FB" w:rsidTr="00EE521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ДЛ-12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Георге, С. В.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Основы техники игры в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волейбол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учебное пособие / С.В. Георге, И.В. Георге ; Тюменский индустриальный университет.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Тюмень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8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http://mark.ugtu.net/files/marc/mobject_6961.pdf</w:t>
              </w:r>
            </w:hyperlink>
          </w:p>
        </w:tc>
      </w:tr>
      <w:tr w:rsidR="009610FB" w:rsidRPr="009610FB" w:rsidTr="00EE521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ДЛ-13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Шафикова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, Л. Р.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Тестовый контроль в системе измерения и оценки физической и функциональной подготовленности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студентов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учебное пособие / Л.Р.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Шафикова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, А.В. Греб, О.С.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Маркешина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; Уфимский государственный нефтяной технический университет, Кафедра физического воспитания.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Уфа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9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http://mark.ugtu.net/files/marc/mobject_7323.pdf</w:t>
              </w:r>
            </w:hyperlink>
          </w:p>
        </w:tc>
      </w:tr>
    </w:tbl>
    <w:p w:rsidR="009610FB" w:rsidRPr="009610FB" w:rsidRDefault="009610FB" w:rsidP="009610F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10FB" w:rsidRPr="009610FB" w:rsidRDefault="009610FB" w:rsidP="009610F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610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6691"/>
        <w:gridCol w:w="1134"/>
        <w:gridCol w:w="1276"/>
      </w:tblGrid>
      <w:tr w:rsidR="009610FB" w:rsidRPr="009610FB" w:rsidTr="00EE521E"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Год издания </w:t>
            </w:r>
          </w:p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(состава)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</w:t>
            </w:r>
          </w:p>
        </w:tc>
      </w:tr>
      <w:tr w:rsidR="009610FB" w:rsidRPr="009610FB" w:rsidTr="00EE521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М-1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Игнатенко, Т. С.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Обучение нападающему удару начинающих волейболистов с помощью тренажерного устройства "Подвижный мяч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указания / Татьяна Сергеевна Игнатенко, Ирина Борисовна Бирюкова.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2012. - 24 с. -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б.ц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0" w:tgtFrame="_blank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://</w:t>
              </w:r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lib</w:t>
              </w:r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</w:t>
              </w:r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ugtu</w:t>
              </w:r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</w:t>
              </w:r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net</w:t>
              </w:r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/</w:t>
              </w:r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book</w:t>
              </w:r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/6752</w:t>
              </w:r>
            </w:hyperlink>
          </w:p>
        </w:tc>
      </w:tr>
      <w:tr w:rsidR="009610FB" w:rsidRPr="009610FB" w:rsidTr="00EE521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М-2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hd w:val="clear" w:color="auto" w:fill="FCFCFC"/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spellStart"/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Подковырова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 Н. Н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Подвижные игры в системе обучения баскетболу [Электронный ресурс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]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рекомендации / Н. Н.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Подковырова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Е. Г. Иванова. — Электрон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текстовые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данные. —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Алматы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Казахский национальный университет им. аль-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Фараби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2013. — 52 c.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1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http://www.iprbookshop.ru/59860.html</w:t>
              </w:r>
            </w:hyperlink>
          </w:p>
        </w:tc>
      </w:tr>
      <w:tr w:rsidR="009610FB" w:rsidRPr="009610FB" w:rsidTr="00EE521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М-3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10FB" w:rsidRPr="009610FB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Прилюдько И. А. </w:t>
            </w:r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Прилюдько. –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УГТУ, 2011. – 54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2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http://lib.ugtu.net/book/53922</w:t>
              </w:r>
            </w:hyperlink>
          </w:p>
        </w:tc>
      </w:tr>
      <w:tr w:rsidR="009610FB" w:rsidRPr="009610FB" w:rsidTr="00EE521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М-4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Гончарова, Е. И. </w:t>
            </w:r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Физическая культура. Техника бега на 100 метров и организация тестирования студентов в рамках ВФСК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ГТО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методические указания / Е. И. Гончарова.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3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http://lib.ugtu.net/book/41683</w:t>
              </w:r>
            </w:hyperlink>
          </w:p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610FB" w:rsidRPr="009610FB" w:rsidTr="00EE521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М-5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Круглий, А. В. 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указания / А.В. Круглий.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4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http://lib.ugtu.net/book/41684</w:t>
              </w:r>
            </w:hyperlink>
          </w:p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610FB" w:rsidRPr="009610FB" w:rsidTr="00EE521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М-6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Ануфриев, Г. Н. 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Физическая культура. Организация занятий в специальных медицинских группах с применением оздоровительной технологии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ИЗОТОН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методические указания / Григорий Николаевич Ануфриев.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hyperlink r:id="rId25" w:history="1">
              <w:r w:rsidR="009610FB" w:rsidRPr="009610FB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u w:val="single"/>
                  <w:lang w:eastAsia="ru-RU"/>
                </w:rPr>
                <w:t>http://lib.ugtu.net/book/41814</w:t>
              </w:r>
            </w:hyperlink>
          </w:p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610FB" w:rsidRPr="009610FB" w:rsidTr="00EE521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М-7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Белоусова, К. В. 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инвалидов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методические указания / Кристина Вячеславовна Белоусова.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6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http://lib.ugtu.net/book/41813</w:t>
              </w:r>
            </w:hyperlink>
          </w:p>
        </w:tc>
      </w:tr>
      <w:tr w:rsidR="009610FB" w:rsidRPr="009610FB" w:rsidTr="00EE521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М-8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Поздеева, О. Ю.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Методические рекомендации при написании научно-исследовательских работ в области ФКиС для студентов очного отделения НГФ, СТИ и ФЭУиИТ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УГТУ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методические указания / О. Ю. Поздеева, И. А. Прилюдько, Н. В. Пономарева. –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  <w:p w:rsidR="009610FB" w:rsidRPr="009610FB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7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http://lib.ugtu.net/book/41859</w:t>
              </w:r>
            </w:hyperlink>
          </w:p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610FB" w:rsidRPr="009610FB" w:rsidTr="00EE521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М-9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0FB" w:rsidRPr="009610FB" w:rsidRDefault="009610FB" w:rsidP="00EE521E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Игнатенко, Т. С. 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Физическая культура. Обучение техническим приемам в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волейболе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методические указания / Татьяна Сергеевна Игнатенко.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9610FB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0FB" w:rsidRPr="009610FB" w:rsidRDefault="008E3450" w:rsidP="00EE521E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8" w:history="1">
              <w:r w:rsidR="009610FB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http://lib.ugtu.net/book/41726</w:t>
              </w:r>
            </w:hyperlink>
          </w:p>
        </w:tc>
      </w:tr>
    </w:tbl>
    <w:p w:rsidR="009610FB" w:rsidRPr="009610FB" w:rsidRDefault="009610FB" w:rsidP="009610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86220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7"/>
        <w:gridCol w:w="2454"/>
        <w:gridCol w:w="1496"/>
        <w:gridCol w:w="1619"/>
        <w:gridCol w:w="3839"/>
      </w:tblGrid>
      <w:tr w:rsidR="00862209" w:rsidRPr="00862209" w:rsidTr="005702C8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862209">
              <w:rPr>
                <w:rFonts w:ascii="Times New Roman" w:eastAsia="Times New Roman" w:hAnsi="Times New Roman" w:cs="Times New Roman"/>
                <w:b/>
              </w:rPr>
              <w:t>№</w:t>
            </w: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862209">
              <w:rPr>
                <w:rFonts w:ascii="Times New Roman" w:eastAsia="Times New Roman" w:hAnsi="Times New Roman" w:cs="Times New Roman"/>
                <w:b/>
              </w:rPr>
              <w:t>Наименование электронного ресурса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862209">
              <w:rPr>
                <w:rFonts w:ascii="Times New Roman" w:eastAsia="Times New Roman" w:hAnsi="Times New Roman" w:cs="Times New Roman"/>
                <w:b/>
              </w:rPr>
              <w:t>Принадлежность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862209">
              <w:rPr>
                <w:rFonts w:ascii="Times New Roman" w:eastAsia="Times New Roman" w:hAnsi="Times New Roman" w:cs="Times New Roman"/>
                <w:b/>
              </w:rPr>
              <w:t>Адрес сайта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862209">
              <w:rPr>
                <w:rFonts w:ascii="Times New Roman" w:eastAsia="Times New Roman" w:hAnsi="Times New Roman" w:cs="Times New Roman"/>
                <w:b/>
              </w:rPr>
              <w:t>Наименование организации-владельца, реквизиты договора на использование</w:t>
            </w:r>
          </w:p>
        </w:tc>
      </w:tr>
      <w:tr w:rsidR="00862209" w:rsidRPr="00862209" w:rsidTr="005702C8">
        <w:tc>
          <w:tcPr>
            <w:tcW w:w="988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</w:rPr>
              <w:t>Общие для университета</w:t>
            </w:r>
          </w:p>
        </w:tc>
      </w:tr>
      <w:tr w:rsidR="00862209" w:rsidRPr="00862209" w:rsidTr="005702C8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 xml:space="preserve">ЭБС </w:t>
            </w:r>
          </w:p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  <w:lang w:val="en-US"/>
              </w:rPr>
              <w:t>ZNANIUM</w:t>
            </w:r>
            <w:r w:rsidRPr="009610FB">
              <w:rPr>
                <w:rFonts w:ascii="Times New Roman" w:eastAsia="Times New Roman" w:hAnsi="Times New Roman" w:cs="Times New Roman"/>
              </w:rPr>
              <w:t>.</w:t>
            </w:r>
            <w:r w:rsidRPr="009610FB">
              <w:rPr>
                <w:rFonts w:ascii="Times New Roman" w:eastAsia="Times New Roman" w:hAnsi="Times New Roman" w:cs="Times New Roman"/>
                <w:lang w:val="en-US"/>
              </w:rPr>
              <w:t>COM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9610FB">
              <w:rPr>
                <w:rFonts w:ascii="Times New Roman" w:eastAsia="Times New Roman" w:hAnsi="Times New Roman" w:cs="Times New Roman"/>
              </w:rPr>
              <w:t>удаленный</w:t>
            </w:r>
            <w:proofErr w:type="gramEnd"/>
            <w:r w:rsidRPr="009610FB">
              <w:rPr>
                <w:rFonts w:ascii="Times New Roman" w:eastAsia="Times New Roman" w:hAnsi="Times New Roman" w:cs="Times New Roman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E3450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29" w:history="1"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www.znanium.com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ООО «Знаниум», Договор (основная коллекция) № 1886/11.17 от 24.11.2017 г. Доступ с 20.12.2017 г. по 19.12.2018 г.</w:t>
            </w:r>
          </w:p>
        </w:tc>
      </w:tr>
      <w:tr w:rsidR="00862209" w:rsidRPr="00862209" w:rsidTr="005702C8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Ресурсы научной библиотеки (НБ) ТюмГНГУ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9610FB">
              <w:rPr>
                <w:rFonts w:ascii="Times New Roman" w:eastAsia="Times New Roman" w:hAnsi="Times New Roman" w:cs="Times New Roman"/>
              </w:rPr>
              <w:t>удаленный</w:t>
            </w:r>
            <w:proofErr w:type="gramEnd"/>
            <w:r w:rsidRPr="009610FB">
              <w:rPr>
                <w:rFonts w:ascii="Times New Roman" w:eastAsia="Times New Roman" w:hAnsi="Times New Roman" w:cs="Times New Roman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http://elib.tyuiu.ru/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ФГБОУ ВО «Тюменский государственный нефтегазовый университет»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Договор № 09-16/2016 от 24.03.2016 г. Доступ с 12.04.2016 г. по наст</w:t>
            </w:r>
            <w:proofErr w:type="gramStart"/>
            <w:r w:rsidRPr="00862209">
              <w:rPr>
                <w:rFonts w:ascii="Times New Roman" w:eastAsia="Times New Roman" w:hAnsi="Times New Roman" w:cs="Times New Roman"/>
              </w:rPr>
              <w:t>. время</w:t>
            </w:r>
            <w:proofErr w:type="gramEnd"/>
          </w:p>
        </w:tc>
      </w:tr>
      <w:tr w:rsidR="00862209" w:rsidRPr="00862209" w:rsidTr="005702C8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Ресурсы электронной библиотеки (ЭБ) УГНГУ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9610FB">
              <w:rPr>
                <w:rFonts w:ascii="Times New Roman" w:eastAsia="Times New Roman" w:hAnsi="Times New Roman" w:cs="Times New Roman"/>
              </w:rPr>
              <w:t>удаленный</w:t>
            </w:r>
            <w:proofErr w:type="gramEnd"/>
            <w:r w:rsidRPr="009610FB">
              <w:rPr>
                <w:rFonts w:ascii="Times New Roman" w:eastAsia="Times New Roman" w:hAnsi="Times New Roman" w:cs="Times New Roman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9610FB" w:rsidRDefault="008E3450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lang w:val="en-US"/>
              </w:rPr>
            </w:pPr>
            <w:hyperlink r:id="rId30" w:history="1"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http://bibl.rusoil.net</w:t>
              </w:r>
            </w:hyperlink>
          </w:p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ФГБОУ ВПО «Уфимский государственный нефтяной технический университет»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Договор № Б51/2016 от 25.04.2016 г. Доступ с 10.05.2016 г. по наст</w:t>
            </w:r>
            <w:proofErr w:type="gramStart"/>
            <w:r w:rsidRPr="00862209">
              <w:rPr>
                <w:rFonts w:ascii="Times New Roman" w:eastAsia="Times New Roman" w:hAnsi="Times New Roman" w:cs="Times New Roman"/>
              </w:rPr>
              <w:t>. время</w:t>
            </w:r>
            <w:proofErr w:type="gramEnd"/>
          </w:p>
        </w:tc>
      </w:tr>
      <w:tr w:rsidR="00862209" w:rsidRPr="00862209" w:rsidTr="005702C8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 xml:space="preserve">Ресурсы научно-технической библиотеки РГУ нефтиигаза (НИУ) имени И. М. </w:t>
            </w:r>
            <w:r w:rsidRPr="009610FB">
              <w:rPr>
                <w:rFonts w:ascii="Times New Roman" w:eastAsia="Times New Roman" w:hAnsi="Times New Roman" w:cs="Times New Roman"/>
                <w:w w:val="104"/>
              </w:rPr>
              <w:t>Губкина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9610FB">
              <w:rPr>
                <w:rFonts w:ascii="Times New Roman" w:eastAsia="Times New Roman" w:hAnsi="Times New Roman" w:cs="Times New Roman"/>
              </w:rPr>
              <w:t>удаленный</w:t>
            </w:r>
            <w:proofErr w:type="gramEnd"/>
            <w:r w:rsidRPr="009610FB">
              <w:rPr>
                <w:rFonts w:ascii="Times New Roman" w:eastAsia="Times New Roman" w:hAnsi="Times New Roman" w:cs="Times New Roman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E3450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1" w:history="1"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http://elib.gubkin.ru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Договор № 085-2/ЭБ-16 от 27.06.2016 г. Доступ с 07.06.2016 г. по наст</w:t>
            </w:r>
            <w:proofErr w:type="gramStart"/>
            <w:r w:rsidRPr="00862209">
              <w:rPr>
                <w:rFonts w:ascii="Times New Roman" w:eastAsia="Times New Roman" w:hAnsi="Times New Roman" w:cs="Times New Roman"/>
              </w:rPr>
              <w:t>. время</w:t>
            </w:r>
            <w:proofErr w:type="gramEnd"/>
          </w:p>
        </w:tc>
      </w:tr>
      <w:tr w:rsidR="00862209" w:rsidRPr="00862209" w:rsidTr="005702C8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База знаний СНФПО ПАО «Газпром»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9610FB">
              <w:rPr>
                <w:rFonts w:ascii="Times New Roman" w:eastAsia="Times New Roman" w:hAnsi="Times New Roman" w:cs="Times New Roman"/>
              </w:rPr>
              <w:t>удаленный</w:t>
            </w:r>
            <w:proofErr w:type="gramEnd"/>
            <w:r w:rsidRPr="009610FB">
              <w:rPr>
                <w:rFonts w:ascii="Times New Roman" w:eastAsia="Times New Roman" w:hAnsi="Times New Roman" w:cs="Times New Roman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E3450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2" w:history="1"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https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://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hrd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.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gazprom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.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ru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/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news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/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view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/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index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/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news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_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id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/761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ПАО «Газпром»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 xml:space="preserve">Соглашение о сотрудничестве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от 20.04.2012 по 31.12.2019</w:t>
            </w:r>
          </w:p>
        </w:tc>
      </w:tr>
      <w:tr w:rsidR="00862209" w:rsidRPr="00862209" w:rsidTr="005702C8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ВЭБС</w:t>
            </w:r>
          </w:p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Учебно-методические пособия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9610FB">
              <w:rPr>
                <w:rFonts w:ascii="Times New Roman" w:eastAsia="Times New Roman" w:hAnsi="Times New Roman" w:cs="Times New Roman"/>
              </w:rPr>
              <w:t>локальный</w:t>
            </w:r>
            <w:proofErr w:type="gramEnd"/>
            <w:r w:rsidRPr="009610FB">
              <w:rPr>
                <w:rFonts w:ascii="Times New Roman" w:eastAsia="Times New Roman" w:hAnsi="Times New Roman" w:cs="Times New Roman"/>
              </w:rPr>
              <w:t xml:space="preserve"> доступ - собственная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  <w:lang w:val="en-US"/>
              </w:rPr>
              <w:t>lib</w:t>
            </w:r>
            <w:r w:rsidRPr="009610FB">
              <w:rPr>
                <w:rFonts w:ascii="Times New Roman" w:eastAsia="Times New Roman" w:hAnsi="Times New Roman" w:cs="Times New Roman"/>
              </w:rPr>
              <w:t>.</w:t>
            </w:r>
            <w:r w:rsidRPr="009610FB">
              <w:rPr>
                <w:rFonts w:ascii="Times New Roman" w:eastAsia="Times New Roman" w:hAnsi="Times New Roman" w:cs="Times New Roman"/>
                <w:lang w:val="en-US"/>
              </w:rPr>
              <w:t>ugtu</w:t>
            </w:r>
            <w:r w:rsidRPr="009610FB">
              <w:rPr>
                <w:rFonts w:ascii="Times New Roman" w:eastAsia="Times New Roman" w:hAnsi="Times New Roman" w:cs="Times New Roman"/>
              </w:rPr>
              <w:t>.</w:t>
            </w:r>
            <w:r w:rsidRPr="009610FB">
              <w:rPr>
                <w:rFonts w:ascii="Times New Roman" w:eastAsia="Times New Roman" w:hAnsi="Times New Roman" w:cs="Times New Roman"/>
                <w:lang w:val="en-US"/>
              </w:rPr>
              <w:t>net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  <w:bCs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862209" w:rsidRPr="00862209" w:rsidTr="005702C8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9610FB">
              <w:rPr>
                <w:rFonts w:ascii="Times New Roman" w:eastAsia="Times New Roman" w:hAnsi="Times New Roman" w:cs="Times New Roman"/>
              </w:rPr>
              <w:t>удаленный</w:t>
            </w:r>
            <w:proofErr w:type="gramEnd"/>
            <w:r w:rsidRPr="009610FB">
              <w:rPr>
                <w:rFonts w:ascii="Times New Roman" w:eastAsia="Times New Roman" w:hAnsi="Times New Roman" w:cs="Times New Roman"/>
              </w:rPr>
              <w:t xml:space="preserve"> доступ –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нэб.рф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ФГБУ «Российская государственная библиотека».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Договор № 101/НЭБ/0438 от 15.07.2015 г. по 14.07.2016 г. с пролонгацией неограниченное количество раз. Доступ с 15.07.2015 г. по наст</w:t>
            </w:r>
            <w:proofErr w:type="gramStart"/>
            <w:r w:rsidRPr="00862209">
              <w:rPr>
                <w:rFonts w:ascii="Times New Roman" w:eastAsia="Times New Roman" w:hAnsi="Times New Roman" w:cs="Times New Roman"/>
              </w:rPr>
              <w:t>. время</w:t>
            </w:r>
            <w:proofErr w:type="gramEnd"/>
          </w:p>
        </w:tc>
      </w:tr>
      <w:tr w:rsidR="00862209" w:rsidRPr="00862209" w:rsidTr="005702C8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Электронная библиотека норм, правил и стандартов РФ «NormaCS»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9610FB">
              <w:rPr>
                <w:rFonts w:ascii="Times New Roman" w:eastAsia="Times New Roman" w:hAnsi="Times New Roman" w:cs="Times New Roman"/>
              </w:rPr>
              <w:t>локальный</w:t>
            </w:r>
            <w:proofErr w:type="gramEnd"/>
            <w:r w:rsidRPr="009610FB">
              <w:rPr>
                <w:rFonts w:ascii="Times New Roman" w:eastAsia="Times New Roman" w:hAnsi="Times New Roman" w:cs="Times New Roman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E3450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3" w:history="1"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www.normacs.ru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 xml:space="preserve">ООО «НормаСиЭс-Регион»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Договор № 95-13  от 09.01.2014 (с 01.01.2014 по 31.12.2014). Доступ с 01.01.2014 г. по наст</w:t>
            </w:r>
            <w:proofErr w:type="gramStart"/>
            <w:r w:rsidRPr="00862209">
              <w:rPr>
                <w:rFonts w:ascii="Times New Roman" w:eastAsia="Times New Roman" w:hAnsi="Times New Roman" w:cs="Times New Roman"/>
              </w:rPr>
              <w:t>. время</w:t>
            </w:r>
            <w:proofErr w:type="gramEnd"/>
            <w:r w:rsidRPr="00862209">
              <w:rPr>
                <w:rFonts w:ascii="Times New Roman" w:eastAsia="Times New Roman" w:hAnsi="Times New Roman" w:cs="Times New Roman"/>
              </w:rPr>
              <w:t>. С 01.01.2015 г. обновлений нет.</w:t>
            </w:r>
          </w:p>
        </w:tc>
      </w:tr>
      <w:tr w:rsidR="00862209" w:rsidRPr="00862209" w:rsidTr="005702C8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Проект «АРБИКОН» МБА/ЭДД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9610FB">
              <w:rPr>
                <w:rFonts w:ascii="Times New Roman" w:eastAsia="Times New Roman" w:hAnsi="Times New Roman" w:cs="Times New Roman"/>
              </w:rPr>
              <w:t>удаленный</w:t>
            </w:r>
            <w:proofErr w:type="gramEnd"/>
            <w:r w:rsidRPr="009610FB">
              <w:rPr>
                <w:rFonts w:ascii="Times New Roman" w:eastAsia="Times New Roman" w:hAnsi="Times New Roman" w:cs="Times New Roman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9610FB">
              <w:rPr>
                <w:rFonts w:ascii="Times New Roman" w:eastAsia="Times New Roman" w:hAnsi="Times New Roman" w:cs="Times New Roman"/>
                <w:lang w:val="en-US"/>
              </w:rPr>
              <w:t>arbicon.ru/project/EDD/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НП «АРБИКОН».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Договор № С/401 от 06.09.13, Доп. соглашение № 1 от 18.02.2014 г.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Доступ с 18.02.2014 г. по наст</w:t>
            </w:r>
            <w:proofErr w:type="gramStart"/>
            <w:r w:rsidRPr="00862209">
              <w:rPr>
                <w:rFonts w:ascii="Times New Roman" w:eastAsia="Times New Roman" w:hAnsi="Times New Roman" w:cs="Times New Roman"/>
              </w:rPr>
              <w:t>. время</w:t>
            </w:r>
            <w:proofErr w:type="gramEnd"/>
          </w:p>
        </w:tc>
      </w:tr>
      <w:tr w:rsidR="00862209" w:rsidRPr="00862209" w:rsidTr="005702C8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Научная Электронная Библиотека - eLibrary.ru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9610FB">
              <w:rPr>
                <w:rFonts w:ascii="Times New Roman" w:eastAsia="Times New Roman" w:hAnsi="Times New Roman" w:cs="Times New Roman"/>
              </w:rPr>
              <w:t>удаленный</w:t>
            </w:r>
            <w:proofErr w:type="gramEnd"/>
            <w:r w:rsidRPr="009610FB">
              <w:rPr>
                <w:rFonts w:ascii="Times New Roman" w:eastAsia="Times New Roman" w:hAnsi="Times New Roman" w:cs="Times New Roman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E3450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4" w:history="1"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www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.e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l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ibrary.ru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ООО Научная Электронная Библиотека. Лицензионное соглашение № 4750 от 17.04.2009 г. Доступ с 17.04.2009 г. по наст</w:t>
            </w:r>
            <w:proofErr w:type="gramStart"/>
            <w:r w:rsidRPr="00862209">
              <w:rPr>
                <w:rFonts w:ascii="Times New Roman" w:eastAsia="Times New Roman" w:hAnsi="Times New Roman" w:cs="Times New Roman"/>
              </w:rPr>
              <w:t>. время</w:t>
            </w:r>
            <w:proofErr w:type="gramEnd"/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862209" w:rsidRPr="00862209" w:rsidTr="005702C8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Полнотекстовая база данных СМИ polpred.com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9610FB">
              <w:rPr>
                <w:rFonts w:ascii="Times New Roman" w:eastAsia="Times New Roman" w:hAnsi="Times New Roman" w:cs="Times New Roman"/>
              </w:rPr>
              <w:t>удаленный</w:t>
            </w:r>
            <w:proofErr w:type="gramEnd"/>
            <w:r w:rsidRPr="009610FB">
              <w:rPr>
                <w:rFonts w:ascii="Times New Roman" w:eastAsia="Times New Roman" w:hAnsi="Times New Roman" w:cs="Times New Roman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E3450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5" w:history="1"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www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</w:rPr>
                <w:t>.polpred.</w:t>
              </w:r>
              <w:r w:rsidR="00862209" w:rsidRPr="009610FB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com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Совет ветеранов МИД РФ, ООО «ПОЛПРЕД Справочники». Электронное письмо от 24.11.2009 г.. Тестовый доступ с 24.11.2009 по наст</w:t>
            </w:r>
            <w:proofErr w:type="gramStart"/>
            <w:r w:rsidRPr="00862209">
              <w:rPr>
                <w:rFonts w:ascii="Times New Roman" w:eastAsia="Times New Roman" w:hAnsi="Times New Roman" w:cs="Times New Roman"/>
              </w:rPr>
              <w:t>. время</w:t>
            </w:r>
            <w:proofErr w:type="gramEnd"/>
          </w:p>
        </w:tc>
      </w:tr>
      <w:tr w:rsidR="00862209" w:rsidRPr="00862209" w:rsidTr="005702C8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Университетская информационная система РОССИЯ (Интегрированная</w:t>
            </w:r>
          </w:p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коллекция ресурсов для гуманитарных исследований)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gramStart"/>
            <w:r w:rsidRPr="009610FB">
              <w:rPr>
                <w:rFonts w:ascii="Times New Roman" w:eastAsia="Times New Roman" w:hAnsi="Times New Roman" w:cs="Times New Roman"/>
              </w:rPr>
              <w:t>удаленный</w:t>
            </w:r>
            <w:proofErr w:type="gramEnd"/>
            <w:r w:rsidRPr="009610FB">
              <w:rPr>
                <w:rFonts w:ascii="Times New Roman" w:eastAsia="Times New Roman" w:hAnsi="Times New Roman" w:cs="Times New Roman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9610FB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9610FB">
              <w:rPr>
                <w:rFonts w:ascii="Times New Roman" w:eastAsia="Times New Roman" w:hAnsi="Times New Roman" w:cs="Times New Roman"/>
              </w:rPr>
              <w:t>uisrussia.msu.ru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НИВЦ МГУ. Офиц. письмо №2665 от 29.11.2014 г.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Доступ с 29.11.2004 г. по наст</w:t>
            </w:r>
            <w:proofErr w:type="gramStart"/>
            <w:r w:rsidRPr="00862209">
              <w:rPr>
                <w:rFonts w:ascii="Times New Roman" w:eastAsia="Times New Roman" w:hAnsi="Times New Roman" w:cs="Times New Roman"/>
              </w:rPr>
              <w:t>. время</w:t>
            </w:r>
            <w:proofErr w:type="gramEnd"/>
          </w:p>
        </w:tc>
      </w:tr>
    </w:tbl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6220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862209">
        <w:rPr>
          <w:rFonts w:ascii="Times New Roman" w:eastAsia="Times New Roman" w:hAnsi="Times New Roman" w:cs="Times New Roman"/>
          <w:b/>
          <w:iCs/>
          <w:sz w:val="24"/>
          <w:szCs w:val="24"/>
          <w:shd w:val="clear" w:color="auto" w:fill="FFFFFF"/>
          <w:lang w:eastAsia="ru-RU"/>
        </w:rPr>
        <w:t>(при необходимости).</w:t>
      </w:r>
    </w:p>
    <w:p w:rsidR="00862209" w:rsidRPr="00862209" w:rsidRDefault="00862209" w:rsidP="0086220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:rsidR="00862209" w:rsidRPr="00862209" w:rsidRDefault="00862209" w:rsidP="00862209">
      <w:pPr>
        <w:widowControl w:val="0"/>
        <w:numPr>
          <w:ilvl w:val="1"/>
          <w:numId w:val="8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8622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 w:rsidRPr="008622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- 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 w:rsidRPr="008622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2 year Educational Renewal License</w:t>
      </w:r>
    </w:p>
    <w:p w:rsidR="00862209" w:rsidRPr="00862209" w:rsidRDefault="00862209" w:rsidP="00862209">
      <w:pPr>
        <w:widowControl w:val="0"/>
        <w:numPr>
          <w:ilvl w:val="1"/>
          <w:numId w:val="8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r w:rsidRPr="008622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r w:rsidRPr="008622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Professional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862209" w:rsidRPr="00862209" w:rsidRDefault="00862209" w:rsidP="00862209">
      <w:pPr>
        <w:widowControl w:val="0"/>
        <w:numPr>
          <w:ilvl w:val="1"/>
          <w:numId w:val="8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Пакет приложений для работы с офисными документами и презентациями MS Office 2013 </w:t>
      </w:r>
    </w:p>
    <w:p w:rsidR="00862209" w:rsidRPr="00862209" w:rsidRDefault="00862209" w:rsidP="00862209">
      <w:pPr>
        <w:widowControl w:val="0"/>
        <w:numPr>
          <w:ilvl w:val="1"/>
          <w:numId w:val="8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Программная система для обнаружения текстовых заимствований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86220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онд </w:t>
      </w:r>
      <w:r w:rsidR="00EE521E" w:rsidRPr="0086220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оценочных</w:t>
      </w:r>
      <w:r w:rsidRPr="0086220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 средств для проведения промежуточной аттестации обучающихся по дисциплине представлен в Приложении 1.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NewRomanPSMT" w:hAnsi="Times New Roman" w:cs="Times New Roman"/>
          <w:sz w:val="24"/>
          <w:szCs w:val="24"/>
          <w:lang w:eastAsia="ru-RU"/>
        </w:rPr>
        <w:t>Обучающиеся по дисциплине «</w:t>
      </w:r>
      <w:r w:rsidRPr="0086220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Физическая культура и спорт</w:t>
      </w:r>
      <w:r w:rsidRPr="00862209">
        <w:rPr>
          <w:rFonts w:ascii="Times New Roman" w:eastAsia="TimesNewRomanPSMT" w:hAnsi="Times New Roman" w:cs="Times New Roman"/>
          <w:sz w:val="24"/>
          <w:szCs w:val="24"/>
          <w:lang w:eastAsia="ru-RU"/>
        </w:rPr>
        <w:t>» в основном и специальном отделениях и освоившие учебную программу, выполняют зачетные требования по физической культуре с записью в зачетной книжке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результаты выполнения установленных на данный семестр тестов по общей физической подготовленности.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подготовку. В семестре </w:t>
      </w:r>
      <w:proofErr w:type="gramStart"/>
      <w:r w:rsidRPr="00862209">
        <w:rPr>
          <w:rFonts w:ascii="Times New Roman" w:eastAsia="TimesNewRomanPSMT" w:hAnsi="Times New Roman" w:cs="Times New Roman"/>
          <w:sz w:val="24"/>
          <w:szCs w:val="24"/>
          <w:lang w:eastAsia="ru-RU"/>
        </w:rPr>
        <w:t>обучающиеся  выполняют</w:t>
      </w:r>
      <w:proofErr w:type="gramEnd"/>
      <w:r w:rsidRPr="00862209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не более четырех тестов. Обязательное тестирование проводится в начале семестра, как контрольное. Оно характеризует уровень физической подготовленности обучающегося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62209" w:rsidRPr="00862209" w:rsidRDefault="00862209" w:rsidP="00862209">
      <w:pPr>
        <w:spacing w:after="0" w:line="288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Контроль изучения дисциплины осуществляется через прием зачета. </w:t>
      </w: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необходимой для осуществления образовательного процесса по дисциплине «</w:t>
      </w:r>
      <w:r w:rsidRPr="00862209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Физическая культура и спорт</w:t>
      </w: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».</w:t>
      </w:r>
    </w:p>
    <w:p w:rsidR="00862209" w:rsidRPr="00862209" w:rsidRDefault="00862209" w:rsidP="00862209">
      <w:pPr>
        <w:tabs>
          <w:tab w:val="left" w:pos="709"/>
        </w:tabs>
        <w:spacing w:after="0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 дисциплины производится на базе учебных аудиторий. Для выполнения индивидуальных заданий и СРС могут использоваться специализированные залы УСК. Освоение учебной дисциплины предполагает использование материально-технического обеспечения: </w:t>
      </w:r>
    </w:p>
    <w:tbl>
      <w:tblPr>
        <w:tblW w:w="96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141"/>
        <w:gridCol w:w="1140"/>
        <w:gridCol w:w="3824"/>
      </w:tblGrid>
      <w:tr w:rsidR="00862209" w:rsidRPr="00862209" w:rsidTr="005702C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2209" w:rsidRPr="00862209" w:rsidRDefault="00862209" w:rsidP="00862209">
            <w:pPr>
              <w:spacing w:after="0" w:line="256" w:lineRule="auto"/>
              <w:ind w:right="-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специализированных аудиторий и кабинетов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2209" w:rsidRPr="00862209" w:rsidRDefault="00862209" w:rsidP="00862209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Площадь, </w:t>
            </w:r>
            <w:proofErr w:type="spellStart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кв.м</w:t>
            </w:r>
            <w:proofErr w:type="spellEnd"/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Модули, по которым проводятся практические (лекционные) занятия</w:t>
            </w:r>
          </w:p>
        </w:tc>
      </w:tr>
      <w:tr w:rsidR="00862209" w:rsidRPr="00862209" w:rsidTr="005702C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9"/>
              </w:numPr>
              <w:spacing w:after="0" w:line="256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Корпус «Л» аудитория 105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205,5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Все модули</w:t>
            </w:r>
          </w:p>
        </w:tc>
      </w:tr>
      <w:tr w:rsidR="00862209" w:rsidRPr="00862209" w:rsidTr="005702C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9"/>
              </w:numPr>
              <w:spacing w:after="0" w:line="256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Зал № 1 (спортивных игр)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398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Легкая атлетика, баскетбол, волейбол, футбол, ОФП (для срс)</w:t>
            </w:r>
          </w:p>
        </w:tc>
      </w:tr>
      <w:tr w:rsidR="00862209" w:rsidRPr="00862209" w:rsidTr="005702C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Зал №2 (спортивных игр)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326,8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Легкая атлетика, баскетбол, волейбол, ОФП, спец. мед</w:t>
            </w:r>
            <w:proofErr w:type="gramStart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. группа</w:t>
            </w:r>
            <w:proofErr w:type="gramEnd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(для срс) </w:t>
            </w:r>
          </w:p>
        </w:tc>
      </w:tr>
      <w:tr w:rsidR="00862209" w:rsidRPr="00862209" w:rsidTr="005702C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Зал №3 (бокса)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146,7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ОФП, спец. мед</w:t>
            </w:r>
            <w:proofErr w:type="gramStart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. группа</w:t>
            </w:r>
            <w:proofErr w:type="gramEnd"/>
          </w:p>
        </w:tc>
      </w:tr>
      <w:tr w:rsidR="00862209" w:rsidRPr="00862209" w:rsidTr="005702C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Зал №4 (единоборств)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145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ОФП, спец. мед</w:t>
            </w:r>
            <w:proofErr w:type="gramStart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. группа</w:t>
            </w:r>
            <w:proofErr w:type="gramEnd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</w:tc>
      </w:tr>
      <w:tr w:rsidR="00862209" w:rsidRPr="00862209" w:rsidTr="005702C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Calibri" w:hAnsi="Times New Roman" w:cs="Times New Roman"/>
                <w:sz w:val="24"/>
                <w:szCs w:val="24"/>
              </w:rPr>
              <w:t>Тренажерный зал (тяжелой атлетики и гиревого спорта)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120,4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ОФП, атлетическая гимнастика</w:t>
            </w:r>
          </w:p>
        </w:tc>
      </w:tr>
      <w:tr w:rsidR="00862209" w:rsidRPr="00862209" w:rsidTr="005702C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Футбольная площадка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960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Мини-футбол, легкая атлетика, ОФП</w:t>
            </w:r>
          </w:p>
        </w:tc>
      </w:tr>
      <w:tr w:rsidR="00862209" w:rsidRPr="00862209" w:rsidTr="005702C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Гимнастический городок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ОФП, легкая атлетика, атлетическая гимнастика, спец. мед</w:t>
            </w:r>
            <w:proofErr w:type="gramStart"/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. группа</w:t>
            </w:r>
            <w:proofErr w:type="gramEnd"/>
          </w:p>
        </w:tc>
      </w:tr>
      <w:tr w:rsidR="00862209" w:rsidRPr="00862209" w:rsidTr="005702C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Беговая дорожка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00 м"/>
              </w:smartTagPr>
              <w:r w:rsidRPr="00862209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200 м</w:t>
              </w:r>
            </w:smartTag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Все модули</w:t>
            </w:r>
          </w:p>
        </w:tc>
      </w:tr>
      <w:tr w:rsidR="00862209" w:rsidRPr="00862209" w:rsidTr="005702C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Тренажерный зал УСК «Буревестник»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118,9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Атлетическая гимнастика, ОФП</w:t>
            </w:r>
          </w:p>
        </w:tc>
      </w:tr>
      <w:tr w:rsidR="00862209" w:rsidRPr="00862209" w:rsidTr="005702C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Игровой зал УСК «Буревестник»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512,6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легкая атлетика, ОФП</w:t>
            </w:r>
          </w:p>
        </w:tc>
      </w:tr>
    </w:tbl>
    <w:p w:rsidR="00862209" w:rsidRPr="00862209" w:rsidRDefault="00862209" w:rsidP="00862209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8.  Методические указания для обучающихся по освоению дисциплины представлены в Приложении 2. </w:t>
      </w: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 в Приложении 3.</w:t>
      </w: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862209" w:rsidRPr="00862209">
          <w:pgSz w:w="11909" w:h="16834"/>
          <w:pgMar w:top="360" w:right="1289" w:bottom="989" w:left="963" w:header="720" w:footer="720" w:gutter="0"/>
          <w:cols w:space="720"/>
        </w:sectPr>
      </w:pPr>
    </w:p>
    <w:p w:rsidR="00862209" w:rsidRPr="00862209" w:rsidRDefault="00862209" w:rsidP="00862209">
      <w:pPr>
        <w:spacing w:after="0" w:line="288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86220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Приложение 1</w:t>
      </w:r>
    </w:p>
    <w:p w:rsidR="00862209" w:rsidRPr="00862209" w:rsidRDefault="00862209" w:rsidP="00862209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 экономики, управления и информационных технологий</w:t>
      </w:r>
    </w:p>
    <w:p w:rsidR="00862209" w:rsidRPr="00862209" w:rsidRDefault="00862209" w:rsidP="0086220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Кафедра </w:t>
      </w:r>
      <w:r w:rsidRPr="0086220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физической культуры</w:t>
      </w: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8E3450" w:rsidRPr="00376395" w:rsidRDefault="008E3450" w:rsidP="008E3450">
      <w:pPr>
        <w:keepNext/>
        <w:spacing w:before="240" w:after="60" w:line="240" w:lineRule="auto"/>
        <w:jc w:val="center"/>
        <w:outlineLvl w:val="0"/>
        <w:rPr>
          <w:rFonts w:ascii="Cambria" w:eastAsia="Times New Roman" w:hAnsi="Cambria" w:cs="Times New Roman"/>
          <w:b/>
          <w:bCs/>
          <w:kern w:val="32"/>
          <w:sz w:val="32"/>
          <w:szCs w:val="32"/>
          <w:lang w:eastAsia="ru-RU"/>
        </w:rPr>
      </w:pPr>
      <w:r w:rsidRPr="00376395">
        <w:rPr>
          <w:rFonts w:ascii="Cambria" w:eastAsia="Times New Roman" w:hAnsi="Cambria" w:cs="Times New Roman"/>
          <w:b/>
          <w:bCs/>
          <w:kern w:val="32"/>
          <w:sz w:val="32"/>
          <w:szCs w:val="32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24"/>
          <w:lang w:eastAsia="ru-RU"/>
        </w:rPr>
      </w:pPr>
    </w:p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2991"/>
        <w:gridCol w:w="5728"/>
      </w:tblGrid>
      <w:tr w:rsidR="00862209" w:rsidRPr="00862209" w:rsidTr="005702C8">
        <w:tc>
          <w:tcPr>
            <w:tcW w:w="322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63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hideMark/>
          </w:tcPr>
          <w:p w:rsidR="00862209" w:rsidRPr="00E81E34" w:rsidRDefault="00E81E34" w:rsidP="00862209">
            <w:pPr>
              <w:tabs>
                <w:tab w:val="right" w:pos="5521"/>
              </w:tabs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34">
              <w:rPr>
                <w:rFonts w:ascii="Times New Roman" w:hAnsi="Times New Roman" w:cs="Times New Roman"/>
                <w:sz w:val="24"/>
                <w:szCs w:val="24"/>
              </w:rPr>
              <w:t>20.03.01 Техносферная безопасность</w:t>
            </w:r>
          </w:p>
        </w:tc>
      </w:tr>
      <w:tr w:rsidR="00862209" w:rsidRPr="00862209" w:rsidTr="005702C8">
        <w:tc>
          <w:tcPr>
            <w:tcW w:w="322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Профиль подготовки: </w:t>
            </w:r>
          </w:p>
        </w:tc>
        <w:tc>
          <w:tcPr>
            <w:tcW w:w="63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6572F6" w:rsidRDefault="006572F6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72F6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</w:tr>
    </w:tbl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862209" w:rsidRPr="00862209" w:rsidRDefault="00862209" w:rsidP="0086220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209" w:rsidRPr="00862209" w:rsidRDefault="00EE521E" w:rsidP="00862209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 2022</w:t>
      </w:r>
    </w:p>
    <w:p w:rsidR="00862209" w:rsidRPr="00862209" w:rsidRDefault="006572F6" w:rsidP="006572F6">
      <w:pPr>
        <w:spacing w:after="0" w:line="360" w:lineRule="auto"/>
        <w:ind w:left="141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</w:t>
      </w:r>
      <w:r w:rsidR="00862209" w:rsidRPr="008622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Перечень компетенций и этапы их формирования </w:t>
      </w: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3115"/>
        <w:gridCol w:w="4398"/>
      </w:tblGrid>
      <w:tr w:rsidR="00862209" w:rsidRPr="00862209" w:rsidTr="005702C8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Дескрипторные характеристики компетенции (основные признаки)</w:t>
            </w:r>
          </w:p>
        </w:tc>
      </w:tr>
      <w:tr w:rsidR="00862209" w:rsidRPr="00862209" w:rsidTr="005702C8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УК-7. </w:t>
            </w:r>
          </w:p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 поддерживать должный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уровень физической подготовленности для обеспечения полноценной социальной и профессиональной деятельности</w:t>
            </w: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numPr>
                <w:ilvl w:val="0"/>
                <w:numId w:val="11"/>
              </w:numPr>
              <w:tabs>
                <w:tab w:val="left" w:pos="176"/>
              </w:tabs>
              <w:spacing w:after="0" w:line="256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Теоретический РАЗДЕЛ 1 (обязательный)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темы лекционных занятий и темы, выделенные под срс;</w:t>
            </w:r>
          </w:p>
          <w:p w:rsidR="00862209" w:rsidRPr="00862209" w:rsidRDefault="00862209" w:rsidP="00862209">
            <w:pPr>
              <w:numPr>
                <w:ilvl w:val="0"/>
                <w:numId w:val="11"/>
              </w:numPr>
              <w:tabs>
                <w:tab w:val="left" w:pos="176"/>
              </w:tabs>
              <w:spacing w:after="0" w:line="256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Практический РАЗДЕЛ  2  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Учебные занятия по легкой атлетике, общей физической подготовке (в том числе для обучающихся  с отклонениями в состоянии здоровья в специальных медицинских группах).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E521E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Знать:</w:t>
            </w:r>
            <w:r w:rsidRPr="0086220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E521E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Уметь:</w:t>
            </w:r>
            <w:r w:rsidRPr="0086220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:rsidR="00862209" w:rsidRPr="00862209" w:rsidRDefault="00862209" w:rsidP="00862209">
            <w:pPr>
              <w:tabs>
                <w:tab w:val="left" w:pos="210"/>
                <w:tab w:val="left" w:pos="465"/>
              </w:tabs>
              <w:spacing w:after="0" w:line="256" w:lineRule="auto"/>
              <w:jc w:val="both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E521E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Владеть:</w:t>
            </w:r>
            <w:r w:rsidRPr="0086220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</w:t>
            </w:r>
            <w:r w:rsidRPr="0086220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 </w:t>
            </w:r>
          </w:p>
        </w:tc>
      </w:tr>
    </w:tbl>
    <w:p w:rsidR="00862209" w:rsidRPr="00862209" w:rsidRDefault="00862209" w:rsidP="0086220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862209" w:rsidRPr="008A401F" w:rsidRDefault="00862209" w:rsidP="008A401F">
      <w:pPr>
        <w:pStyle w:val="af7"/>
        <w:numPr>
          <w:ilvl w:val="0"/>
          <w:numId w:val="8"/>
        </w:num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8A401F">
        <w:rPr>
          <w:rFonts w:ascii="Times New Roman" w:hAnsi="Times New Roman"/>
          <w:b/>
          <w:sz w:val="28"/>
          <w:szCs w:val="28"/>
        </w:rPr>
        <w:t>Паспорт фонда оценочных средств</w:t>
      </w:r>
    </w:p>
    <w:tbl>
      <w:tblPr>
        <w:tblW w:w="949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3002"/>
        <w:gridCol w:w="1920"/>
        <w:gridCol w:w="2331"/>
        <w:gridCol w:w="1700"/>
      </w:tblGrid>
      <w:tr w:rsidR="00862209" w:rsidRPr="00862209" w:rsidTr="005702C8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ind w:left="-85" w:right="-5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62209">
              <w:rPr>
                <w:rFonts w:ascii="Times New Roman" w:eastAsia="Times New Roman" w:hAnsi="Times New Roman" w:cs="Times New Roman"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Форма контроля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оценочного средства</w:t>
            </w:r>
          </w:p>
        </w:tc>
      </w:tr>
      <w:tr w:rsidR="00862209" w:rsidRPr="00862209" w:rsidTr="005702C8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EE521E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Темы лекционных занятий</w:t>
            </w:r>
          </w:p>
          <w:p w:rsidR="00862209" w:rsidRPr="00862209" w:rsidRDefault="00EE521E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Темы для практических занятий</w:t>
            </w:r>
          </w:p>
          <w:p w:rsidR="00862209" w:rsidRPr="00862209" w:rsidRDefault="00862209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Темы, выделенные для самостоятельной работы обучающихся 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УК-7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Терминологический диктант.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Список терминов с определениями к терминологическому диктанту</w:t>
            </w:r>
          </w:p>
        </w:tc>
      </w:tr>
      <w:tr w:rsidR="00862209" w:rsidRPr="00862209" w:rsidTr="005702C8"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Собеседование по темам в рамках практического занятия.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Примерные вопросы по темам</w:t>
            </w:r>
          </w:p>
        </w:tc>
      </w:tr>
      <w:tr w:rsidR="00862209" w:rsidRPr="00862209" w:rsidTr="005702C8"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Выступление с докладом с использованием средств презентации материала в программе 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PowepPoint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Примерные темы докладов</w:t>
            </w:r>
          </w:p>
        </w:tc>
      </w:tr>
      <w:tr w:rsidR="00862209" w:rsidRPr="00862209" w:rsidTr="005702C8"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Задания в тестовой форме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Задания в тестовой форме для теоретических занятий</w:t>
            </w:r>
          </w:p>
        </w:tc>
      </w:tr>
      <w:tr w:rsidR="00862209" w:rsidRPr="00862209" w:rsidTr="005702C8"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Сдача контрольных нормативов (тестов), 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Положение по контрольным нормативам</w:t>
            </w:r>
          </w:p>
        </w:tc>
      </w:tr>
    </w:tbl>
    <w:p w:rsidR="00862209" w:rsidRPr="00862209" w:rsidRDefault="00862209" w:rsidP="00862209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highlight w:val="yellow"/>
          <w:lang w:eastAsia="ru-RU"/>
        </w:rPr>
      </w:pPr>
    </w:p>
    <w:p w:rsidR="00862209" w:rsidRPr="00862209" w:rsidRDefault="00862209" w:rsidP="008A401F">
      <w:pPr>
        <w:numPr>
          <w:ilvl w:val="0"/>
          <w:numId w:val="8"/>
        </w:numPr>
        <w:spacing w:after="0" w:line="240" w:lineRule="auto"/>
        <w:ind w:left="357" w:right="-286"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Показатели и критерии оценивания компетенций, описание шкал оценивания</w:t>
      </w:r>
    </w:p>
    <w:tbl>
      <w:tblPr>
        <w:tblW w:w="9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0"/>
        <w:gridCol w:w="2094"/>
        <w:gridCol w:w="1981"/>
        <w:gridCol w:w="4140"/>
      </w:tblGrid>
      <w:tr w:rsidR="00862209" w:rsidRPr="00862209" w:rsidTr="005702C8">
        <w:trPr>
          <w:trHeight w:val="93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Показатели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Шкала оценивания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Критерии оценивания</w:t>
            </w:r>
          </w:p>
        </w:tc>
      </w:tr>
      <w:tr w:rsidR="00862209" w:rsidRPr="00862209" w:rsidTr="00EE521E">
        <w:trPr>
          <w:trHeight w:val="3676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УК-7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Знать: 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tabs>
                <w:tab w:val="left" w:pos="328"/>
              </w:tabs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862209" w:rsidRPr="00862209" w:rsidRDefault="00EE521E" w:rsidP="00EE521E">
            <w:pPr>
              <w:tabs>
                <w:tab w:val="left" w:pos="32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методические особенности эффективного выполнения двигательных действий, комплекс упражнений по общей физической подготовке;</w:t>
            </w:r>
          </w:p>
          <w:p w:rsidR="00862209" w:rsidRPr="00862209" w:rsidRDefault="00EE521E" w:rsidP="00EE521E">
            <w:pPr>
              <w:tabs>
                <w:tab w:val="left" w:pos="32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основные теоретические положения по ФК</w:t>
            </w:r>
          </w:p>
          <w:p w:rsidR="00862209" w:rsidRPr="00862209" w:rsidRDefault="00EE521E" w:rsidP="00EE521E">
            <w:pPr>
              <w:tabs>
                <w:tab w:val="left" w:pos="32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методы и средства для укрепления здоровья;</w:t>
            </w:r>
          </w:p>
          <w:p w:rsidR="00862209" w:rsidRPr="00862209" w:rsidRDefault="00EE521E" w:rsidP="00EE521E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подачу команд и распоряжений, показ упражнений легкой </w:t>
            </w:r>
            <w:proofErr w:type="gramStart"/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атлетики( ОФП</w:t>
            </w:r>
            <w:proofErr w:type="gramEnd"/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, СФП) объяснение упражнений, исправление ошибок, принятых в легкой атлетике;</w:t>
            </w:r>
          </w:p>
          <w:p w:rsidR="00862209" w:rsidRPr="00862209" w:rsidRDefault="00EE521E" w:rsidP="00EE521E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роль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:rsidR="00862209" w:rsidRPr="00862209" w:rsidRDefault="00EE521E" w:rsidP="00EE521E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мотивацию и целенаправленность самостоятельных занятий.</w:t>
            </w:r>
          </w:p>
          <w:p w:rsidR="00862209" w:rsidRPr="00862209" w:rsidRDefault="00EE521E" w:rsidP="00EE521E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формы и содержание самостоятельных занятий. Организация самостоятельных занятий физическими упражнениями различной направленности</w:t>
            </w:r>
          </w:p>
        </w:tc>
      </w:tr>
      <w:tr w:rsidR="00862209" w:rsidRPr="00862209" w:rsidTr="005702C8">
        <w:trPr>
          <w:trHeight w:val="324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</w:p>
          <w:p w:rsidR="00862209" w:rsidRPr="00862209" w:rsidRDefault="00362409" w:rsidP="0036240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Calibri" w:eastAsia="Times New Roman" w:hAnsi="Calibri" w:cs="Times New Roman"/>
                <w:b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эффективные техники выполнения движений и технику безопасности при проведении практических занятий по общей физической подготовке;</w:t>
            </w:r>
          </w:p>
          <w:p w:rsidR="00862209" w:rsidRPr="00862209" w:rsidRDefault="00362409" w:rsidP="0036240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соревнований по спортивной ходьбе, в беге на короткие и средние дистанции, эстафетный бег, прыжки в длину, метание гранаты;</w:t>
            </w:r>
          </w:p>
          <w:p w:rsidR="00862209" w:rsidRPr="00862209" w:rsidRDefault="00362409" w:rsidP="0036240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характер содержания занятий в зависимости от возраста. Особенности самостоятельных занятий в зависимости от пола. Планирование и управление самостоятельными занятиями.</w:t>
            </w:r>
          </w:p>
          <w:p w:rsidR="00862209" w:rsidRPr="00862209" w:rsidRDefault="00362409" w:rsidP="0036240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границы интенсивности нагрузок. Условия самостоятельных занятий разного возраста. Взаимосвязь между интенсивностью нагрузок и уровнем физической подготовленности.</w:t>
            </w:r>
          </w:p>
          <w:p w:rsidR="00862209" w:rsidRPr="00862209" w:rsidRDefault="00362409" w:rsidP="0036240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гигиена самостоятельных занятий. Самоконтроль за эффективностью самостоятельных занятий.</w:t>
            </w:r>
          </w:p>
          <w:p w:rsidR="00862209" w:rsidRPr="00862209" w:rsidRDefault="00362409" w:rsidP="00862209">
            <w:pPr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спортивных                          соревнований.</w:t>
            </w:r>
          </w:p>
        </w:tc>
      </w:tr>
      <w:tr w:rsidR="00862209" w:rsidRPr="00862209" w:rsidTr="005702C8">
        <w:trPr>
          <w:trHeight w:val="3985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Уметь: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tabs>
                <w:tab w:val="left" w:pos="328"/>
              </w:tabs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862209" w:rsidRPr="00862209" w:rsidRDefault="00362409" w:rsidP="00862209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выполнять</w:t>
            </w:r>
          </w:p>
          <w:p w:rsidR="00862209" w:rsidRPr="00862209" w:rsidRDefault="00862209" w:rsidP="00862209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скоростной выносливости, ловкости, координации движений, силовой подготовки;</w:t>
            </w:r>
          </w:p>
          <w:p w:rsidR="00862209" w:rsidRPr="00862209" w:rsidRDefault="00362409" w:rsidP="00862209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 владеть всеми видами бега, прыжков в длину, в метании легкоатлетических снарядов;</w:t>
            </w:r>
          </w:p>
          <w:p w:rsidR="00862209" w:rsidRPr="00862209" w:rsidRDefault="00862209" w:rsidP="00862209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-характеризовать индивидуальные особенности физического и психического развития и их связь с регулярными занятиями физическими упражнениями;</w:t>
            </w:r>
          </w:p>
          <w:p w:rsidR="00862209" w:rsidRPr="00862209" w:rsidRDefault="00362409" w:rsidP="00862209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работоспособность.</w:t>
            </w:r>
          </w:p>
        </w:tc>
      </w:tr>
      <w:tr w:rsidR="00862209" w:rsidRPr="00862209" w:rsidTr="005702C8">
        <w:trPr>
          <w:trHeight w:val="414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tabs>
                <w:tab w:val="left" w:pos="328"/>
              </w:tabs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862209" w:rsidRPr="00862209" w:rsidRDefault="00362409" w:rsidP="00862209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методически последовательно</w:t>
            </w:r>
            <w:r w:rsidR="00862209" w:rsidRPr="00862209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использовать 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целей;</w:t>
            </w:r>
          </w:p>
          <w:p w:rsidR="00862209" w:rsidRPr="00862209" w:rsidRDefault="00862209" w:rsidP="00862209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самостоятельные и самодеятельные занятия физическими упражнениями с общей профессионально-прикладной и оздоровительно-корригирующей направленностью;</w:t>
            </w:r>
          </w:p>
          <w:p w:rsidR="00862209" w:rsidRPr="00862209" w:rsidRDefault="00362409" w:rsidP="00862209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составлять индивидуальные комплексы физических упражнений различной направленности.</w:t>
            </w:r>
          </w:p>
        </w:tc>
      </w:tr>
      <w:tr w:rsidR="00862209" w:rsidRPr="00862209" w:rsidTr="005702C8">
        <w:trPr>
          <w:trHeight w:val="3874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Владеть: </w:t>
            </w:r>
          </w:p>
          <w:p w:rsidR="00862209" w:rsidRPr="00862209" w:rsidRDefault="003624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:rsidR="00862209" w:rsidRPr="00862209" w:rsidRDefault="003624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комплексами упражнений, направленных на укрепление здоровья;</w:t>
            </w:r>
          </w:p>
          <w:p w:rsidR="00862209" w:rsidRPr="00862209" w:rsidRDefault="003624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средствами самостоятельного методически правильного использования методов физического воспитания и укрепления здоровья.</w:t>
            </w:r>
          </w:p>
        </w:tc>
      </w:tr>
      <w:tr w:rsidR="00862209" w:rsidRPr="00862209" w:rsidTr="005702C8">
        <w:trPr>
          <w:trHeight w:val="276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2209" w:rsidRPr="00862209" w:rsidRDefault="00862209" w:rsidP="0086220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Владеть:</w:t>
            </w:r>
          </w:p>
          <w:p w:rsidR="00862209" w:rsidRPr="00862209" w:rsidRDefault="003624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:rsidR="00862209" w:rsidRPr="00862209" w:rsidRDefault="00362409" w:rsidP="00862209">
            <w:pPr>
              <w:tabs>
                <w:tab w:val="left" w:pos="346"/>
              </w:tabs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правилами судейства отдельных видов легкой атлетики (бега на 100 м., прыжков в длину, метание легкоатлетического снаряда);</w:t>
            </w:r>
          </w:p>
          <w:p w:rsidR="00862209" w:rsidRPr="00862209" w:rsidRDefault="00362409" w:rsidP="00862209">
            <w:pPr>
              <w:tabs>
                <w:tab w:val="left" w:pos="210"/>
                <w:tab w:val="left" w:pos="465"/>
              </w:tabs>
              <w:spacing w:after="0" w:line="25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="00862209" w:rsidRPr="0086220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:rsidR="00862209" w:rsidRPr="00862209" w:rsidRDefault="00362409" w:rsidP="00862209">
            <w:pPr>
              <w:tabs>
                <w:tab w:val="left" w:pos="346"/>
              </w:tabs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="00862209"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; </w:t>
            </w:r>
          </w:p>
          <w:p w:rsidR="00862209" w:rsidRPr="00862209" w:rsidRDefault="00362409" w:rsidP="00862209">
            <w:pPr>
              <w:tabs>
                <w:tab w:val="left" w:pos="346"/>
              </w:tabs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-</w:t>
            </w:r>
            <w:r w:rsidR="00862209"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методиками самоконтроля.</w:t>
            </w:r>
          </w:p>
        </w:tc>
      </w:tr>
      <w:tr w:rsidR="00862209" w:rsidRPr="00862209" w:rsidTr="005702C8">
        <w:trPr>
          <w:trHeight w:val="2825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  <w:b/>
              </w:rPr>
              <w:t>Уметь:</w:t>
            </w:r>
            <w:r w:rsidRPr="00862209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- заниматься физической культурой и спортом;</w:t>
            </w: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</w:rPr>
              <w:t>- использовать методы и средства физической культуры для обеспечения полноценной социальной и профессиональной деятельности.</w:t>
            </w:r>
          </w:p>
          <w:p w:rsidR="00862209" w:rsidRPr="00862209" w:rsidRDefault="00862209" w:rsidP="00862209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862209" w:rsidRPr="00862209" w:rsidRDefault="00862209" w:rsidP="00862209">
      <w:pPr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862209" w:rsidRPr="00862209" w:rsidRDefault="00862209" w:rsidP="00862209">
      <w:pPr>
        <w:spacing w:after="0" w:line="360" w:lineRule="auto"/>
        <w:ind w:left="142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4. Компетентностно-ориентированные задания (КОЗ).</w:t>
      </w:r>
    </w:p>
    <w:p w:rsidR="00862209" w:rsidRPr="00862209" w:rsidRDefault="00862209" w:rsidP="008622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компетенции УК-7; выступают компетентностно-ориентированное задания: </w:t>
      </w:r>
    </w:p>
    <w:p w:rsidR="00862209" w:rsidRPr="00862209" w:rsidRDefault="00862209" w:rsidP="00862209">
      <w:pPr>
        <w:numPr>
          <w:ilvl w:val="0"/>
          <w:numId w:val="15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научно-исследовательская работа;</w:t>
      </w:r>
    </w:p>
    <w:p w:rsidR="00862209" w:rsidRPr="00862209" w:rsidRDefault="00862209" w:rsidP="00862209">
      <w:pPr>
        <w:numPr>
          <w:ilvl w:val="0"/>
          <w:numId w:val="15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собеседование по темам в рамках практического занятия;</w:t>
      </w:r>
    </w:p>
    <w:p w:rsidR="00862209" w:rsidRPr="00862209" w:rsidRDefault="00862209" w:rsidP="00862209">
      <w:pPr>
        <w:numPr>
          <w:ilvl w:val="0"/>
          <w:numId w:val="15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выступление с докладом с использованием средств презентации материала в программе </w:t>
      </w: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PowerPoint</w:t>
      </w: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862209" w:rsidRPr="00862209" w:rsidRDefault="00862209" w:rsidP="00862209">
      <w:pPr>
        <w:numPr>
          <w:ilvl w:val="0"/>
          <w:numId w:val="15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задания в тестовой форме;</w:t>
      </w:r>
    </w:p>
    <w:p w:rsidR="00862209" w:rsidRPr="00862209" w:rsidRDefault="00862209" w:rsidP="00862209">
      <w:pPr>
        <w:numPr>
          <w:ilvl w:val="0"/>
          <w:numId w:val="16"/>
        </w:num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сдача контрольных нормативов (тестов), зачет.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</w:t>
      </w: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</w:t>
      </w: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862209" w:rsidRPr="00862209" w:rsidRDefault="00862209" w:rsidP="00862209">
      <w:pPr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текущего контроля применяются собеседования по теме в рамках теоретического и практического занятия; выполнена и прием (защита) заданий для самостоятельной работы студентов.</w:t>
      </w:r>
    </w:p>
    <w:p w:rsidR="00862209" w:rsidRPr="00862209" w:rsidRDefault="00862209" w:rsidP="008622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вышеизложенного студент получает зачет. </w:t>
      </w:r>
    </w:p>
    <w:p w:rsidR="00862209" w:rsidRPr="00862209" w:rsidRDefault="00862209" w:rsidP="008622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0" w:line="256" w:lineRule="auto"/>
        <w:rPr>
          <w:rFonts w:ascii="Times New Roman" w:eastAsia="Times New Roman" w:hAnsi="Times New Roman" w:cs="Times New Roman"/>
          <w:b/>
          <w:color w:val="000000"/>
          <w:lang w:eastAsia="ru-RU"/>
        </w:rPr>
        <w:sectPr w:rsidR="00862209" w:rsidRPr="00862209">
          <w:pgSz w:w="11906" w:h="16838"/>
          <w:pgMar w:top="1134" w:right="851" w:bottom="1134" w:left="1701" w:header="567" w:footer="510" w:gutter="0"/>
          <w:cols w:space="720"/>
        </w:sectPr>
      </w:pPr>
    </w:p>
    <w:tbl>
      <w:tblPr>
        <w:tblW w:w="114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51"/>
        <w:gridCol w:w="1985"/>
        <w:gridCol w:w="3026"/>
        <w:gridCol w:w="1418"/>
        <w:gridCol w:w="1843"/>
        <w:gridCol w:w="1559"/>
      </w:tblGrid>
      <w:tr w:rsidR="009B0C5F" w:rsidRPr="00862209" w:rsidTr="009B0C5F">
        <w:trPr>
          <w:jc w:val="center"/>
        </w:trPr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C5F" w:rsidRPr="00862209" w:rsidRDefault="009B0C5F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</w:rPr>
              <w:t>КОД компетенции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C5F" w:rsidRPr="00862209" w:rsidRDefault="009B0C5F" w:rsidP="00862209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</w:rPr>
              <w:t>Примерный перечень вопросов к зачету</w:t>
            </w:r>
          </w:p>
        </w:tc>
        <w:tc>
          <w:tcPr>
            <w:tcW w:w="3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C5F" w:rsidRPr="00862209" w:rsidRDefault="009B0C5F" w:rsidP="00862209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</w:rPr>
              <w:t>Список терминов с определениями к термино-логическому диктанту в рамках лекционного курса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C5F" w:rsidRPr="00862209" w:rsidRDefault="009B0C5F" w:rsidP="00862209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Примерные вопросы по темам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C5F" w:rsidRPr="00862209" w:rsidRDefault="009B0C5F" w:rsidP="00862209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2209">
              <w:rPr>
                <w:rFonts w:ascii="Times New Roman" w:hAnsi="Times New Roman" w:cs="Times New Roman"/>
                <w:bCs/>
                <w:sz w:val="24"/>
                <w:szCs w:val="24"/>
              </w:rPr>
              <w:t>Примерные темы для рефератов (докладов)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C5F" w:rsidRPr="00862209" w:rsidRDefault="009B0C5F" w:rsidP="00862209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6220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Комплект заданий для срс </w:t>
            </w:r>
          </w:p>
          <w:p w:rsidR="009B0C5F" w:rsidRPr="00862209" w:rsidRDefault="009B0C5F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</w:p>
        </w:tc>
      </w:tr>
      <w:tr w:rsidR="009B0C5F" w:rsidRPr="00862209" w:rsidTr="009B0C5F">
        <w:trPr>
          <w:trHeight w:val="690"/>
          <w:jc w:val="center"/>
        </w:trPr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C5F" w:rsidRPr="00862209" w:rsidRDefault="009B0C5F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</w:rPr>
              <w:t>УК-7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C5F" w:rsidRPr="00862209" w:rsidRDefault="009B0C5F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</w:rPr>
              <w:t>1-40</w:t>
            </w:r>
          </w:p>
        </w:tc>
        <w:tc>
          <w:tcPr>
            <w:tcW w:w="3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C5F" w:rsidRPr="00862209" w:rsidRDefault="009B0C5F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</w:rPr>
              <w:t>1-65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C5F" w:rsidRPr="00862209" w:rsidRDefault="009B0C5F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</w:rPr>
              <w:t>1-16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C5F" w:rsidRPr="00862209" w:rsidRDefault="009B0C5F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</w:rPr>
              <w:t>1-55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C5F" w:rsidRPr="00862209" w:rsidRDefault="009B0C5F" w:rsidP="00862209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color w:val="000000"/>
                <w:sz w:val="24"/>
              </w:rPr>
              <w:t>1-16</w:t>
            </w:r>
          </w:p>
        </w:tc>
      </w:tr>
    </w:tbl>
    <w:p w:rsidR="00862209" w:rsidRPr="00862209" w:rsidRDefault="00862209" w:rsidP="0086220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sectPr w:rsidR="00862209" w:rsidRPr="00862209">
          <w:pgSz w:w="16838" w:h="11906" w:orient="landscape"/>
          <w:pgMar w:top="851" w:right="1134" w:bottom="1701" w:left="1134" w:header="567" w:footer="510" w:gutter="0"/>
          <w:cols w:space="720"/>
        </w:sectPr>
      </w:pP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:rsidR="00862209" w:rsidRPr="00862209" w:rsidRDefault="00862209" w:rsidP="0086220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86220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862209" w:rsidRPr="00862209" w:rsidRDefault="00862209" w:rsidP="0086220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862209" w:rsidRPr="00862209" w:rsidTr="00E81E34">
        <w:tc>
          <w:tcPr>
            <w:tcW w:w="3935" w:type="dxa"/>
            <w:hideMark/>
          </w:tcPr>
          <w:p w:rsidR="00862209" w:rsidRPr="00862209" w:rsidRDefault="00862209" w:rsidP="00862209">
            <w:pPr>
              <w:spacing w:after="0" w:line="256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5670" w:type="dxa"/>
          </w:tcPr>
          <w:p w:rsidR="00862209" w:rsidRPr="00E81E34" w:rsidRDefault="00E81E34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34">
              <w:rPr>
                <w:rFonts w:ascii="Times New Roman" w:hAnsi="Times New Roman" w:cs="Times New Roman"/>
                <w:sz w:val="24"/>
                <w:szCs w:val="24"/>
              </w:rPr>
              <w:t>20.03.01 Техносферная безопасность</w:t>
            </w:r>
          </w:p>
        </w:tc>
      </w:tr>
      <w:tr w:rsidR="00862209" w:rsidRPr="00862209" w:rsidTr="00A25180">
        <w:trPr>
          <w:trHeight w:val="978"/>
        </w:trPr>
        <w:tc>
          <w:tcPr>
            <w:tcW w:w="3935" w:type="dxa"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Профили подготовки:                                                                                                                                        </w:t>
            </w:r>
          </w:p>
        </w:tc>
        <w:tc>
          <w:tcPr>
            <w:tcW w:w="5670" w:type="dxa"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6572F6" w:rsidRDefault="006572F6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72F6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</w:tr>
    </w:tbl>
    <w:p w:rsidR="00862209" w:rsidRPr="00862209" w:rsidRDefault="00862209" w:rsidP="0086220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862209" w:rsidRPr="00862209" w:rsidRDefault="00862209" w:rsidP="00862209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862209" w:rsidRPr="00862209" w:rsidRDefault="00862209" w:rsidP="008622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ПЕРЕЧЕНЬ ВОПРОСОВ К ЗАЧЕТУ</w:t>
      </w:r>
    </w:p>
    <w:p w:rsidR="00862209" w:rsidRPr="00862209" w:rsidRDefault="00862209" w:rsidP="0086220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:rsidR="00862209" w:rsidRPr="00862209" w:rsidRDefault="00862209" w:rsidP="0086220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8622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Элективные дисциплины (модули) по физической культуре и спорту </w:t>
      </w:r>
      <w:r w:rsidRPr="008622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862209" w:rsidRPr="00862209" w:rsidRDefault="00862209" w:rsidP="00862209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r w:rsidR="00A2518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2-6</w:t>
      </w:r>
      <w:r w:rsidRPr="0086220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семестр)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A25180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862209" w:rsidRPr="00862209" w:rsidRDefault="00A25180" w:rsidP="00862209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Рациональная техника ходьбы, бега, отталкиваний и приземлений.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качества человека.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сердечно-сосудистой системы.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опорно-двигательного аппарата.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дыхательной системы.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центральной нервной системы.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органов зрения.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сердечно-сосудистой системы.</w:t>
      </w:r>
    </w:p>
    <w:p w:rsidR="00362409" w:rsidRDefault="00362409" w:rsidP="00862209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A25180" w:rsidP="00862209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опорно-двигательного аппарата.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центральной нервной системы.</w:t>
      </w: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органов зрения.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862209" w:rsidRPr="00862209" w:rsidRDefault="00862209" w:rsidP="00862209">
      <w:pPr>
        <w:numPr>
          <w:ilvl w:val="0"/>
          <w:numId w:val="17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862209" w:rsidRPr="00862209" w:rsidRDefault="00A25180" w:rsidP="00862209">
      <w:pPr>
        <w:spacing w:after="0" w:line="317" w:lineRule="atLeast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862209" w:rsidRPr="00862209" w:rsidRDefault="00862209" w:rsidP="00862209">
      <w:pPr>
        <w:numPr>
          <w:ilvl w:val="0"/>
          <w:numId w:val="17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физической культуры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Исторические предпосылки создания школ по физической культуре (международные, российские).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Российского государства в ЗОЖ обучающихся.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лидеры создания и возрождения Олимпийских игр.</w:t>
      </w:r>
    </w:p>
    <w:p w:rsidR="00862209" w:rsidRPr="00862209" w:rsidRDefault="00862209" w:rsidP="00862209">
      <w:pPr>
        <w:numPr>
          <w:ilvl w:val="0"/>
          <w:numId w:val="17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предпосылки создания и возрождения ВФСК «ГТО».</w:t>
      </w:r>
    </w:p>
    <w:p w:rsidR="00862209" w:rsidRPr="00862209" w:rsidRDefault="00A25180" w:rsidP="00862209">
      <w:pPr>
        <w:spacing w:after="0" w:line="317" w:lineRule="atLeast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862209" w:rsidRPr="00862209" w:rsidRDefault="00862209" w:rsidP="00862209">
      <w:pPr>
        <w:numPr>
          <w:ilvl w:val="0"/>
          <w:numId w:val="17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(избранного вида) спорта.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Технико-тактические действия игрока (индивидуальные и командные избранного вида спорта).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Судейство по избранному виду спорта (правила игры, жесты судьи, документация и т.д.).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индивидуальных комплексов корригирующей гимнастики, лечебной физкультуры с учетом состояния здоровья и медицинских показаний.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Адаптивная физическая культура, понятия. Адаптивная физическая культура как интегративная наука.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Теория адаптивной физической культуры.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Цели адаптивной физической культуры. Задачи адаптивной физической культуры. Основные компоненты (виды) адаптивной физической культуры.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Функции адаптивной физической культуры.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:rsidR="00862209" w:rsidRPr="00862209" w:rsidRDefault="00862209" w:rsidP="00862209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России).</w:t>
      </w:r>
    </w:p>
    <w:p w:rsidR="00862209" w:rsidRPr="00862209" w:rsidRDefault="00862209" w:rsidP="00862209">
      <w:pPr>
        <w:autoSpaceDE w:val="0"/>
        <w:autoSpaceDN w:val="0"/>
        <w:adjustRightInd w:val="0"/>
        <w:spacing w:after="0"/>
        <w:ind w:left="720"/>
        <w:contextualSpacing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862209" w:rsidRPr="00862209" w:rsidRDefault="00862209" w:rsidP="00862209">
      <w:pPr>
        <w:autoSpaceDE w:val="0"/>
        <w:autoSpaceDN w:val="0"/>
        <w:adjustRightInd w:val="0"/>
        <w:spacing w:after="0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62209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               Методические рекомендации по выполнению.</w:t>
      </w:r>
    </w:p>
    <w:p w:rsidR="00862209" w:rsidRPr="00862209" w:rsidRDefault="00862209" w:rsidP="008622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Задания, предусматривает краткий, четкий ответ на имеющиеся эталоны ответов. При самостоятельной подготовке к опросу - студенту необходимо: а) готовясь, проработать информационный материал по дисциплине; б) проконсультироваться с преподавателем по вопросу выбора учебной литературы; в) вам будет предложено время на тестирование. Приступая к работе, внимательно и до конца прочтите вопрос и предлагаемые варианты ответов. Выберите правильные (их может быть несколько). На отдельном листке ответов выпишите цифру вопроса и буквы, соответствующие правильным ответам; г) в процессе решения желательно применять несколько подходов в решении задания. Это позволяет максимально гибко оперировать методами решения, находя каждый раз оптимальный вариант. д) если Вы встретили чрезвычайно трудный для Вас вопрос, не тратьте много времени на него. Переходите к другим тестам. Вернитесь к трудному вопросу в конце; е) обязательно оставьте время для проверки ответов, чтобы избежать механических ошибок.</w:t>
      </w:r>
    </w:p>
    <w:p w:rsidR="00862209" w:rsidRPr="00862209" w:rsidRDefault="00862209" w:rsidP="00862209">
      <w:pPr>
        <w:spacing w:before="100" w:beforeAutospacing="1" w:after="100" w:afterAutospacing="1" w:line="317" w:lineRule="atLeast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numPr>
          <w:ilvl w:val="0"/>
          <w:numId w:val="17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862209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:rsidR="00862209" w:rsidRPr="00862209" w:rsidRDefault="00862209" w:rsidP="0086220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86220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862209" w:rsidRPr="00862209" w:rsidRDefault="00862209" w:rsidP="0086220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862209" w:rsidRPr="00862209" w:rsidTr="005702C8">
        <w:tc>
          <w:tcPr>
            <w:tcW w:w="3935" w:type="dxa"/>
            <w:hideMark/>
          </w:tcPr>
          <w:p w:rsidR="00862209" w:rsidRPr="00862209" w:rsidRDefault="00862209" w:rsidP="00862209">
            <w:pPr>
              <w:spacing w:after="0" w:line="256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5670" w:type="dxa"/>
          </w:tcPr>
          <w:p w:rsidR="00862209" w:rsidRPr="00E81E34" w:rsidRDefault="00E81E34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34">
              <w:rPr>
                <w:rFonts w:ascii="Times New Roman" w:hAnsi="Times New Roman" w:cs="Times New Roman"/>
                <w:sz w:val="24"/>
                <w:szCs w:val="24"/>
              </w:rPr>
              <w:t>20.03.01 Техносферная безопасность</w:t>
            </w:r>
          </w:p>
        </w:tc>
      </w:tr>
      <w:tr w:rsidR="00862209" w:rsidRPr="00862209" w:rsidTr="005702C8">
        <w:tc>
          <w:tcPr>
            <w:tcW w:w="3935" w:type="dxa"/>
          </w:tcPr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62209" w:rsidRPr="00862209" w:rsidRDefault="00862209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2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Профили подготовки:                                                                                                                                       </w:t>
            </w:r>
          </w:p>
        </w:tc>
        <w:tc>
          <w:tcPr>
            <w:tcW w:w="5670" w:type="dxa"/>
          </w:tcPr>
          <w:p w:rsidR="006572F6" w:rsidRDefault="006572F6" w:rsidP="00862209">
            <w:pPr>
              <w:spacing w:after="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2209" w:rsidRPr="006572F6" w:rsidRDefault="006572F6" w:rsidP="00862209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72F6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  <w:r w:rsidRPr="006572F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862209" w:rsidRPr="00862209" w:rsidRDefault="00862209" w:rsidP="0086220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862209" w:rsidRPr="00862209" w:rsidRDefault="00862209" w:rsidP="00862209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862209" w:rsidRPr="00862209" w:rsidRDefault="00862209" w:rsidP="0086220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список научных направлений (тем)по дисциплине</w:t>
      </w:r>
    </w:p>
    <w:p w:rsidR="00862209" w:rsidRPr="00862209" w:rsidRDefault="00862209" w:rsidP="0086220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22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8622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спорту»</w:t>
      </w:r>
    </w:p>
    <w:p w:rsidR="00862209" w:rsidRPr="00862209" w:rsidRDefault="00A25180" w:rsidP="00862209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</w:t>
      </w:r>
      <w:r w:rsidR="00862209" w:rsidRPr="0086220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6</w:t>
      </w:r>
      <w:r w:rsidR="00862209" w:rsidRPr="0086220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семестр)</w:t>
      </w:r>
    </w:p>
    <w:p w:rsidR="00862209" w:rsidRPr="00862209" w:rsidRDefault="00A25180" w:rsidP="008622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862209" w:rsidRPr="00862209" w:rsidRDefault="00862209" w:rsidP="00862209">
      <w:pPr>
        <w:numPr>
          <w:ilvl w:val="0"/>
          <w:numId w:val="18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Адаптивная физическая культура как средство реабилитации инвалидов.</w:t>
      </w:r>
    </w:p>
    <w:p w:rsidR="00862209" w:rsidRPr="00862209" w:rsidRDefault="00862209" w:rsidP="00862209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Валеология. Некоторые аспекты истории и перспективы развития.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аэробных и анаэробных физических упражнений на морфофункциональные особенности.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лыжного спорта на развитие физических качеств обучающихся.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на женский организм занятий единоборствами.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подвижных игр на физическое развитие начинающих спортсменов.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специальной физической подготовки в занятиях спортивным ориентированием на развитие выносливости.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условий среднегорья на подготовку лыжника-гонщика.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Военно-спортивные игры в патриотическом воспитании студентов.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силовых способностей в становой тяге у студентов (на примере силового троеборья).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техничного мастерства футболистов.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двигательной подготовленности и физического здоровья у легкоатлетов.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показателей артериального давления и частоты сердечных сокращений, занимающихся спортивными бальными танцами.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возрастно-половых особенностей физического развития и двигательной подготовленности. </w:t>
      </w:r>
    </w:p>
    <w:p w:rsidR="00862209" w:rsidRPr="00862209" w:rsidRDefault="00862209" w:rsidP="00862209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типологических особенностей спортсменов разной специализации.</w:t>
      </w:r>
    </w:p>
    <w:p w:rsidR="00862209" w:rsidRPr="00862209" w:rsidRDefault="00A25180" w:rsidP="00862209">
      <w:pPr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862209" w:rsidRPr="00862209" w:rsidRDefault="00862209" w:rsidP="00862209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кругового метода в спортивной тренировке.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метода круговой тренировки для повышения функциональных способностей спортсменов по избранному виду спорта.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тренировочных нагрузок максимальной интенсивности лыжников-гонщиков.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занятий различными видами спорта на уровень развития физических качеств.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влияния идеомоторной тренировки на качество выполнения гимнастических упражнений студентами. 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физкультурного образования родителей на формирование физического развития.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фитнесс-тренинга на коррекцию фигуры девушек 18-30 лет женщин (30-45лет).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динамики специальной работоспособности бегунов на средние дистанции в полугодичном цикле подготовки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особенностей организации обслуживающей деятельности.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природных факторов, влияющих на уровень здоровья учащихся общеобразовательных школ.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причин и профилактика заболеваемости у юных спортсменов на этапах годичного цикла подготовки.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развития силы у старших школьников средствами атлетической гимнастики.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силовой подготовки девушек и женщин, занимающихся фитнесом.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состояния травматизма у спортсменов прыгунов в воду различной квалификации.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уровня объема физической нагрузки общей выносливости в тренировочном процессе (на примере избранных видов спорта).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форм организации физкультурно-массовой работы в детском оздоровительном лагере (на примере туризма).</w:t>
      </w:r>
    </w:p>
    <w:p w:rsidR="00862209" w:rsidRPr="00862209" w:rsidRDefault="00862209" w:rsidP="00862209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Комплексная характеристика двигательных движений в избранном виде спорта.</w:t>
      </w:r>
    </w:p>
    <w:p w:rsidR="00862209" w:rsidRPr="00862209" w:rsidRDefault="00A25180" w:rsidP="00862209">
      <w:pPr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862209" w:rsidRPr="00862209" w:rsidRDefault="00862209" w:rsidP="00862209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и формирование имиджа фирмы.</w:t>
      </w:r>
    </w:p>
    <w:p w:rsidR="00862209" w:rsidRPr="00862209" w:rsidRDefault="00862209" w:rsidP="00862209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в спорте.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Методика аутогенной тренировки в соревновательный период у спортсменов высокой квалификации. 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воспитания двигательных способностей.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обучения технике выполнения броска через спину в борьбе дзюдо.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построения тренировочного процесса в восточных единоборствах.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проведения занятий по художественной гимнастике.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развития силовых качеств учащихся старших классов по национальным видам спорта.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Мониторинг физической подготовленности учащихся как средство. стимулирования физического совершенствования 15-16-летних школьников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Мотивационная обусловленность занятий массовой физической культурой среди учащейся молодежи.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 методах тренировки мышц кистей и предплечий в гиревом спорте.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детей плаванию в раннем и школьном возрасте как средство закаливания и укрепления организма.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 плаванию в ВУЗе,  как средство закаливания и укрепления организма.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Организационная основа использования физической культуры на детском курорте и общем курорте.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основы занятий атлетической гимнастикой с учащимися старшего школьного возраста.</w:t>
      </w:r>
    </w:p>
    <w:p w:rsidR="00862209" w:rsidRPr="00862209" w:rsidRDefault="00862209" w:rsidP="00862209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особенности отбора и набора детей для занятий спортивной гимнастикой.</w:t>
      </w:r>
    </w:p>
    <w:p w:rsidR="00862209" w:rsidRPr="00862209" w:rsidRDefault="00862209" w:rsidP="00862209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конькобежного спорта.</w:t>
      </w:r>
    </w:p>
    <w:p w:rsidR="00862209" w:rsidRPr="00862209" w:rsidRDefault="00A25180" w:rsidP="00862209">
      <w:pPr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862209" w:rsidRPr="00862209" w:rsidRDefault="00862209" w:rsidP="00862209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методики обучения прыжкам через скакалку детей старшего дошкольного возраста средствами художественной гимнастики.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нервной системы подростков, занимающихся разными видами спорта.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организма и адаптации к физическим нагрузкам детей среднего и старшего школьного возраста.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скоростно-силовой подготовки дзюдоистов.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уровня физической подготовленности участников ВФСК «ГТО».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эффективности аэробных упражнений в процессе реабилитации студенток специальной медицинской группы с диагнозом пороки сердца.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основы планирования интенсивности и объема тренировочных нагрузок у юных многоборцев.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условия обучения младших школьников элементам игры в баскетбол.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Педагогический контроль над динамикой физической подготовленности школьников старших классов.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эффективности тактической подготовки юных футболистов.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и игровые упражнения с мячом как средство развития ручной ловкости у старших дошкольников.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Построение тренировочного процесса  лыжников на основе учета их индивидуальной моторной предрасположенности.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Программирование физической подготовки футбольных вратарей учебно-тренировочных групп на соревновательном этапе.</w:t>
      </w:r>
    </w:p>
    <w:p w:rsidR="00862209" w:rsidRPr="00862209" w:rsidRDefault="00862209" w:rsidP="00862209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Профилактика травматизма у спортсменов на средние и длинные дистанции.</w:t>
      </w:r>
    </w:p>
    <w:p w:rsidR="00862209" w:rsidRPr="00862209" w:rsidRDefault="00A25180" w:rsidP="00862209">
      <w:pPr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862209"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862209" w:rsidRPr="00862209" w:rsidRDefault="00862209" w:rsidP="00862209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 обучения юных баскетболистов.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Процессы роста и развития организма человека.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Психологическая подготовка боксеров-юношей.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повышения эффективности реализации муниципальной политики в сфере физической культуры и спорта.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улучшения организации муниципальной политики по вовлечению молодежи в физическую культуру и спорт.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быстроты у детей среднего школьного возраста на учебно-тренировочных занятиях по футболу.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координационных способностей у юных борцов вольного стиля.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прыгучести у баскетболистов.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точности движений детей.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Разработка организационно-технических мероприятий по обеспечению конкурентоспособности на примере (спортивных мероприятий, программ, проектов, спортивных объектов).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занятий физической культурой в профилактике острых респираторных заболеваний.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здорового образа жизни в сохранении и укреплении здоровья студенческой молодежи в ВУЗе.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физической культуры в укреплении здоровья человека.</w:t>
      </w:r>
    </w:p>
    <w:p w:rsidR="00862209" w:rsidRPr="00862209" w:rsidRDefault="00862209" w:rsidP="00862209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Совершенствование координации и ритмичности спортсменов средствами ритмической гимнастики.</w:t>
      </w:r>
    </w:p>
    <w:p w:rsidR="00862209" w:rsidRPr="00862209" w:rsidRDefault="00862209" w:rsidP="00862209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ВФСК «ГТО».</w:t>
      </w:r>
    </w:p>
    <w:p w:rsidR="00862209" w:rsidRPr="00862209" w:rsidRDefault="00862209" w:rsidP="00862209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:rsidR="00862209" w:rsidRPr="00862209" w:rsidRDefault="00862209" w:rsidP="00862209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2209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России).</w:t>
      </w:r>
    </w:p>
    <w:p w:rsidR="005F670F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5F670F" w:rsidRPr="00DA4919" w:rsidRDefault="005F670F" w:rsidP="005F670F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DA49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5F670F" w:rsidRPr="00DA4919" w:rsidRDefault="005F670F" w:rsidP="005F670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402"/>
        <w:gridCol w:w="5919"/>
      </w:tblGrid>
      <w:tr w:rsidR="005F670F" w:rsidRPr="00DA4919" w:rsidTr="009B0C5F">
        <w:tc>
          <w:tcPr>
            <w:tcW w:w="3402" w:type="dxa"/>
          </w:tcPr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919" w:type="dxa"/>
          </w:tcPr>
          <w:p w:rsidR="005F670F" w:rsidRPr="00126862" w:rsidRDefault="005F670F" w:rsidP="009B0C5F">
            <w:pPr>
              <w:tabs>
                <w:tab w:val="left" w:pos="4440"/>
              </w:tabs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34">
              <w:rPr>
                <w:rFonts w:ascii="Times New Roman" w:hAnsi="Times New Roman" w:cs="Times New Roman"/>
                <w:sz w:val="24"/>
                <w:szCs w:val="24"/>
              </w:rPr>
              <w:t>20.03.01 Техносферная безопасность</w:t>
            </w:r>
          </w:p>
        </w:tc>
      </w:tr>
      <w:tr w:rsidR="005F670F" w:rsidRPr="00DA4919" w:rsidTr="009B0C5F">
        <w:tc>
          <w:tcPr>
            <w:tcW w:w="3402" w:type="dxa"/>
          </w:tcPr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 </w:t>
            </w:r>
          </w:p>
        </w:tc>
        <w:tc>
          <w:tcPr>
            <w:tcW w:w="5919" w:type="dxa"/>
          </w:tcPr>
          <w:p w:rsidR="005F670F" w:rsidRPr="00DA4919" w:rsidRDefault="005F670F" w:rsidP="009B0C5F">
            <w:pPr>
              <w:tabs>
                <w:tab w:val="left" w:pos="1080"/>
              </w:tabs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</w:p>
          <w:p w:rsidR="005F670F" w:rsidRPr="00DA4919" w:rsidRDefault="00A25180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572F6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</w:tr>
    </w:tbl>
    <w:p w:rsidR="005F670F" w:rsidRPr="00DA4919" w:rsidRDefault="005F670F" w:rsidP="005F670F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5F670F" w:rsidRPr="00DA4919" w:rsidRDefault="005F670F" w:rsidP="005F670F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5F670F" w:rsidRPr="00DA4919" w:rsidRDefault="005F670F" w:rsidP="005F670F">
      <w:pPr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ПРИМЕРНЫЕ ВОПРОСЫ ПО ТЕМАМ</w:t>
      </w:r>
    </w:p>
    <w:p w:rsidR="005F670F" w:rsidRPr="00DA4919" w:rsidRDefault="005F670F" w:rsidP="005F670F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5F670F" w:rsidRPr="00DA4919" w:rsidRDefault="005F670F" w:rsidP="005F670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DA49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спорту»</w:t>
      </w:r>
    </w:p>
    <w:p w:rsidR="005F670F" w:rsidRPr="00DA4919" w:rsidRDefault="005F670F" w:rsidP="005F670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(УК-7</w:t>
      </w:r>
      <w:r w:rsidRPr="00DA49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5F670F" w:rsidRPr="00DA4919" w:rsidTr="009B0C5F">
        <w:tc>
          <w:tcPr>
            <w:tcW w:w="9606" w:type="dxa"/>
            <w:shd w:val="clear" w:color="auto" w:fill="auto"/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1.</w:t>
            </w: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физической культуры.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и спорт, как социальный феномены общества.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состояние физической культуры и спорта.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</w:t>
            </w:r>
            <w:r w:rsidRPr="00DA491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физической культуры в российском государстве и обществе.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Место студента (занимающегося спортом) в историческом процессе и политической организации общества. 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различных сферах жизни.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организации учебного процесса по физическому воспитанию студентов в ВУЗе.</w:t>
            </w:r>
          </w:p>
        </w:tc>
      </w:tr>
      <w:tr w:rsidR="005F670F" w:rsidRPr="00DA4919" w:rsidTr="009B0C5F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 w:rsidRPr="00DA4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 w:rsidRPr="00DA49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Зарождение всесоюзного комплекса ГТО.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Становление всесоюзного комплекса ГТО.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Развитие всесоюзного комплекса ГТО. 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Совершенствование нормативов ГТО. 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Роль физкультурно-спортивного комплекса в Великой Отечественной войне.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Возрождение комплекса ГТО.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3. 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государства в здоровой нации.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Организм как единая саморазвивающаяся и саморегулирующаяся биологическая система.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Анатомо – морфологические особенности и основные физиологические функции организма.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Функциональные системы организма.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Внешняя среда и ее воздействие на организм, и жизнедеятельность человека.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Функциональная активность человека и взаимосвязь физической и умственной деятельности.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Утомление при физической и умственной работе. Восстановление.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Биологические ритмы и работоспособность.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Гипокинезия и гиподинамия.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4. 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Здоровье человека как ценность и факторы, его определяющие.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Взаимосвязь общей культуры студента и его образа жизни.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жизнедеятельности студентов и ее отражение в образе жизни.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Личное отношение к здоровью, как условие формирования здорового образа жизни.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Физическое самовоспитание и самосовершенствование в здоровом образе жизни.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Исторические аспекты здорового образа жизни.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5. 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Объективные и субъективные факторы обучения и реакция на них организма студентов.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Изменение состояния организма студента под влиянием различных режимов и условий обучения.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и влияние на нее различных факторов.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на работоспособность периодичности ритмических процессов в организме.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Общие закономерности изменения работоспособности студентов в процессе обучения.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Типы изменений умственной работоспособности студентов.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Состояние и работоспособность студентов в экзаменационный период.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 в регулировании психоэмоционального и функционального состояния студентов в экзаменационный период.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Использование «малых форм» физической культуры в режиме учебного труда студентов.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студентов в условиях оздоровительно-спортивного лагеря.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Особенности проведения учебных занятий по физическому воспитанию для повышения работоспособности студентов.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Историческое обоснование работоспособности.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6. 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Первые гимнастические школы </w:t>
            </w:r>
            <w:proofErr w:type="gramStart"/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 международные</w:t>
            </w:r>
            <w:proofErr w:type="gramEnd"/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российские).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принципы физического воспитания.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обучения движениям.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процесса обучения и особенности его этапов.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7.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предпосылки самостоятельной работы спортсмена.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Формы самостоятельных занятий. 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Учет индивидуальных особенностей занимающихся. 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Самоконтроль, его цели, задачи и методы исследования.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Дневник самоконтроля</w:t>
            </w: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Субъективные и объективные показатели самоконтроля.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8.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подготовка студентов.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Понятие, значение и структура ППФП.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Факторы, определяющие содержание ППФП.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физическая подготовка студентов, осваива</w:t>
            </w: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ющих различные специальности.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студентов технических вузов. Цель, задачи и критерии.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Профессионально-педагогическая направленность физической подго</w:t>
            </w: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товки будущих учителей.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на учебных занятиях по физическому воспитанию.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Планирование ППФП.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9. 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История ПФК.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основы производственной физической культуры.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условий труда и быта специалиста на выбор форм, методов и средств ПФК.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Производственная физическая культура в рабочее время.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культура и спорт в свободное время.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Дополнительные средства повышения работоспособности.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10.</w:t>
            </w:r>
            <w:r w:rsidRPr="00DA49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легкой атлетики.</w:t>
            </w:r>
          </w:p>
          <w:p w:rsidR="005F670F" w:rsidRPr="00DA4919" w:rsidRDefault="008E3450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6" w:anchor="i" w:history="1">
              <w:r w:rsidR="005F670F" w:rsidRPr="00DA4919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Бег на короткие дистанции: правильная техника и упражнения</w:t>
              </w:r>
            </w:hyperlink>
            <w:r w:rsidR="005F670F"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5F670F" w:rsidRPr="00DA4919" w:rsidRDefault="008E3450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7" w:anchor="i-13" w:history="1">
              <w:r w:rsidR="005F670F" w:rsidRPr="00DA4919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5F670F"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5F670F" w:rsidRPr="00DA4919" w:rsidRDefault="008E3450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8" w:anchor="i-17" w:history="1">
              <w:r w:rsidR="005F670F" w:rsidRPr="00DA4919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Анализ техники бега на короткие дистанции</w:t>
              </w:r>
            </w:hyperlink>
            <w:r w:rsidR="005F670F"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11.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100 метров, дистанция королей.</w:t>
            </w:r>
          </w:p>
          <w:p w:rsidR="005F670F" w:rsidRPr="00DA4919" w:rsidRDefault="008E3450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9" w:anchor="i-18" w:history="1">
              <w:r w:rsidR="005F670F" w:rsidRPr="00DA4919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с низкого старта</w:t>
              </w:r>
            </w:hyperlink>
            <w:r w:rsidR="005F670F"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5F670F" w:rsidRPr="00DA4919" w:rsidRDefault="008E3450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0" w:anchor="i-25" w:history="1">
              <w:r w:rsidR="005F670F" w:rsidRPr="00DA4919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по прямой на короткие дистанции</w:t>
              </w:r>
            </w:hyperlink>
            <w:r w:rsidR="005F670F"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5F670F" w:rsidRPr="00DA4919" w:rsidRDefault="008E3450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1" w:anchor="i-26" w:history="1">
              <w:r w:rsidR="005F670F" w:rsidRPr="00DA4919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5F670F"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технике бега на короткие дистанции.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12.</w:t>
            </w:r>
            <w:r w:rsidRPr="00DA49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История развития метания гранаты. 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приемы обучения метание гранаты с места на дальность. 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гранаты с разбега на дальность. 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Способы держания гранаты, фазы метания. 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Согласованная работа ног и рук во время метания гранаты с разбега.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13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Рекордсмен по метаниям легкоатлетических снарядов.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14</w:t>
            </w: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Исторические предпосылки. 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прыгуна. 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прыжков (в длину с места, с разбега).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Освоение индивидуализированных комплексов прыжковых упражнений. 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скоростно-силовых возможностей. 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15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рекордсмен по силовым нормативам (международный, российский, региональный).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на развитие скоростно-силовых, силовых качеств студента. 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Круговая тренировка. Методические указания.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(силовых способностей).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16.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История развития </w:t>
            </w: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строевой подготовки (упражнения на месте, в движении.)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Совершенствование различных способов перестроений в движении, на месте. 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Спортивно-оздоровительные игры на сплочение команды. 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Подвижные игры и национальные виды спорта Народов Коми.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 на выбор.</w:t>
            </w:r>
          </w:p>
        </w:tc>
      </w:tr>
      <w:tr w:rsidR="005F670F" w:rsidRPr="00DA4919" w:rsidTr="009B0C5F">
        <w:tc>
          <w:tcPr>
            <w:tcW w:w="9606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17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активность среди людей с ОВЗ: реальность и перспективы.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Параолимпийский вид спорта (в мире, в России).</w:t>
            </w:r>
          </w:p>
        </w:tc>
      </w:tr>
    </w:tbl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5F670F" w:rsidRPr="00DA4919" w:rsidRDefault="005F670F" w:rsidP="005F670F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DA49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5F670F" w:rsidRPr="00DA4919" w:rsidRDefault="005F670F" w:rsidP="005F670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402"/>
        <w:gridCol w:w="5919"/>
      </w:tblGrid>
      <w:tr w:rsidR="005F670F" w:rsidRPr="00DA4919" w:rsidTr="009B0C5F">
        <w:tc>
          <w:tcPr>
            <w:tcW w:w="3402" w:type="dxa"/>
          </w:tcPr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919" w:type="dxa"/>
          </w:tcPr>
          <w:p w:rsidR="005F670F" w:rsidRPr="00126862" w:rsidRDefault="005F670F" w:rsidP="009B0C5F">
            <w:pPr>
              <w:tabs>
                <w:tab w:val="left" w:pos="4440"/>
              </w:tabs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34">
              <w:rPr>
                <w:rFonts w:ascii="Times New Roman" w:hAnsi="Times New Roman" w:cs="Times New Roman"/>
                <w:sz w:val="24"/>
                <w:szCs w:val="24"/>
              </w:rPr>
              <w:t>20.03.01 Техносферная безопасность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5F670F" w:rsidRPr="00DA4919" w:rsidTr="009B0C5F">
        <w:tc>
          <w:tcPr>
            <w:tcW w:w="3402" w:type="dxa"/>
          </w:tcPr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 </w:t>
            </w:r>
          </w:p>
        </w:tc>
        <w:tc>
          <w:tcPr>
            <w:tcW w:w="5919" w:type="dxa"/>
          </w:tcPr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F670F" w:rsidRPr="00DA4919" w:rsidRDefault="00A25180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572F6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</w:tr>
    </w:tbl>
    <w:p w:rsidR="005F670F" w:rsidRPr="00DA4919" w:rsidRDefault="005F670F" w:rsidP="005F670F">
      <w:pPr>
        <w:spacing w:after="12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5F670F" w:rsidRPr="00DA4919" w:rsidRDefault="005F670F" w:rsidP="005F670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ПРИМЕРНЫЕ ТЕМЫ ДЛЯ ДОКЛАДОВ</w:t>
      </w:r>
    </w:p>
    <w:p w:rsidR="005F670F" w:rsidRPr="00DA4919" w:rsidRDefault="005F670F" w:rsidP="005F670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5F670F" w:rsidRPr="00DA4919" w:rsidRDefault="005F670F" w:rsidP="005F670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DA49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(УК-7</w:t>
      </w:r>
      <w:r w:rsidRPr="00DA49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)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для лиц с ограниченными возможностями здоровья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(для студентов специально-медицинской группы и временно освобождённых от практических занятий по дисциплине)</w:t>
      </w:r>
    </w:p>
    <w:p w:rsidR="005F670F" w:rsidRPr="00DA4919" w:rsidRDefault="00A25180" w:rsidP="005F670F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</w:t>
      </w:r>
      <w:r w:rsidR="005F670F" w:rsidRPr="00DA491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семестр)</w:t>
      </w:r>
    </w:p>
    <w:p w:rsidR="005F670F" w:rsidRPr="00DA4919" w:rsidRDefault="00A25180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5F670F"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и спорта в развитии общества.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Диагноз и краткая характеристика заболевания студента. Влияние заболевания на личную работоспособность и самочувствие.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физического воспитания студентов. </w:t>
      </w:r>
    </w:p>
    <w:p w:rsidR="005F670F" w:rsidRPr="00DA4919" w:rsidRDefault="00A25180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5F670F"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Физическая культура как средство сохранения и укрепления здоровья людей. </w:t>
      </w:r>
    </w:p>
    <w:p w:rsidR="005F670F" w:rsidRPr="00DA4919" w:rsidRDefault="00A25180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5F670F"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.Физическая культура в системе общечеловеческих ценностей и профессиональной подготовки студентов в ВУЗе.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Здоровье, физическая подготовленность и организация двигательного режима в связи с особенностями возрастных изменений организма человека.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Социальные ценности и нормы в спорте, этика спорта. Спорт как социальный институт. Спорт и политика. </w:t>
      </w:r>
    </w:p>
    <w:p w:rsidR="005F670F" w:rsidRPr="00DA4919" w:rsidRDefault="00A25180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="005F670F"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10.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Двигательный режим в период экзаменационной сессии и напряжённых умственных нагрузок. 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11.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Рекреационная физическая культура.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12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История развития ФКиС.</w:t>
      </w:r>
    </w:p>
    <w:p w:rsidR="005F670F" w:rsidRPr="00DA4919" w:rsidRDefault="00A25180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5F670F"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13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Исторические предпосылки развития систем физической культуры.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14 </w:t>
      </w:r>
      <w:r w:rsidRPr="00DA4919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15</w:t>
      </w:r>
      <w:r w:rsidRPr="00DA4919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 xml:space="preserve"> Параолимпийский вид спорта (в мире, в России).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b/>
          <w:bCs/>
          <w:color w:val="000000"/>
          <w:sz w:val="23"/>
          <w:szCs w:val="23"/>
        </w:rPr>
        <w:t>Методические рекомендации по выполнению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color w:val="000000"/>
          <w:sz w:val="23"/>
          <w:szCs w:val="23"/>
        </w:rPr>
        <w:t xml:space="preserve">Доклад (реферат) как форма самостоятельной научной работы студентов, - это краткий обзор максимального количества доступных публикаций по заданной теме, с элементами сопоставительного анализа данных материалов и с последующими выводами. При проведении обзора должна проводиться и исследовательская работа, но объем ее ограничен, так как анализируются уже сделанные предыдущими исследователями выводы, и в связи с небольшим объемом данной формы работы. Преподаватель может рекомендовать литературу, которая может быть использована для написания реферата.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color w:val="000000"/>
          <w:sz w:val="23"/>
          <w:szCs w:val="23"/>
        </w:rPr>
        <w:t>Написание реферативной работы следует начать с изложения плана темы, который обычно включает 3-4 пункта. План должен быть логично изложен, разделы плана в тексте обязательно выделяются. План обязательно должен включать в себя введение и заключение. Во введении формулируются актуальность, цель и задачи реферата; в основной части рассматриваются теоретические проблемы темы и практика реализации в современных политических, экономических и социальных условиях; в заключении подводятся основные итоги, высказываются выводы и предложения. Реферат завершается списком использованной литературы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sz w:val="23"/>
          <w:szCs w:val="23"/>
        </w:rPr>
        <w:t>Задачи студента при написании реферата заключаются в следующем:</w:t>
      </w:r>
    </w:p>
    <w:p w:rsidR="005F670F" w:rsidRPr="00DA4919" w:rsidRDefault="005F670F" w:rsidP="005F670F">
      <w:pPr>
        <w:autoSpaceDE w:val="0"/>
        <w:autoSpaceDN w:val="0"/>
        <w:adjustRightInd w:val="0"/>
        <w:spacing w:after="28" w:line="240" w:lineRule="auto"/>
        <w:jc w:val="both"/>
        <w:rPr>
          <w:rFonts w:ascii="Times New Roman" w:hAnsi="Times New Roman" w:cs="Times New Roman"/>
          <w:sz w:val="23"/>
          <w:szCs w:val="23"/>
        </w:rPr>
      </w:pPr>
      <w:r w:rsidRPr="00DA4919">
        <w:rPr>
          <w:rFonts w:ascii="Times New Roman" w:hAnsi="Times New Roman" w:cs="Times New Roman"/>
          <w:sz w:val="23"/>
          <w:szCs w:val="23"/>
        </w:rPr>
        <w:t xml:space="preserve">1. логично и по существу изложить вопросы плана; </w:t>
      </w:r>
    </w:p>
    <w:p w:rsidR="005F670F" w:rsidRPr="00DA4919" w:rsidRDefault="005F670F" w:rsidP="005F670F">
      <w:pPr>
        <w:autoSpaceDE w:val="0"/>
        <w:autoSpaceDN w:val="0"/>
        <w:adjustRightInd w:val="0"/>
        <w:spacing w:after="28" w:line="240" w:lineRule="auto"/>
        <w:jc w:val="both"/>
        <w:rPr>
          <w:rFonts w:ascii="Times New Roman" w:hAnsi="Times New Roman" w:cs="Times New Roman"/>
          <w:sz w:val="23"/>
          <w:szCs w:val="23"/>
        </w:rPr>
      </w:pPr>
      <w:r w:rsidRPr="00DA4919">
        <w:rPr>
          <w:rFonts w:ascii="Times New Roman" w:hAnsi="Times New Roman" w:cs="Times New Roman"/>
          <w:sz w:val="23"/>
          <w:szCs w:val="23"/>
        </w:rPr>
        <w:t xml:space="preserve">2.четко сформировать мысли, последовательно и ясно изложить материал, правильно использовать термины и понятия; </w:t>
      </w:r>
    </w:p>
    <w:p w:rsidR="005F670F" w:rsidRPr="00DA4919" w:rsidRDefault="005F670F" w:rsidP="005F670F">
      <w:pPr>
        <w:autoSpaceDE w:val="0"/>
        <w:autoSpaceDN w:val="0"/>
        <w:adjustRightInd w:val="0"/>
        <w:spacing w:after="28" w:line="240" w:lineRule="auto"/>
        <w:jc w:val="both"/>
        <w:rPr>
          <w:rFonts w:ascii="Times New Roman" w:hAnsi="Times New Roman" w:cs="Times New Roman"/>
          <w:sz w:val="23"/>
          <w:szCs w:val="23"/>
        </w:rPr>
      </w:pPr>
      <w:r w:rsidRPr="00DA4919">
        <w:rPr>
          <w:rFonts w:ascii="Times New Roman" w:hAnsi="Times New Roman" w:cs="Times New Roman"/>
          <w:sz w:val="23"/>
          <w:szCs w:val="23"/>
        </w:rPr>
        <w:t xml:space="preserve">3. показать умение применять теоретические знания на практике; </w:t>
      </w:r>
    </w:p>
    <w:p w:rsidR="005F670F" w:rsidRPr="00DA4919" w:rsidRDefault="005F670F" w:rsidP="005F670F">
      <w:pPr>
        <w:autoSpaceDE w:val="0"/>
        <w:autoSpaceDN w:val="0"/>
        <w:adjustRightInd w:val="0"/>
        <w:spacing w:after="28" w:line="240" w:lineRule="auto"/>
        <w:jc w:val="both"/>
        <w:rPr>
          <w:rFonts w:ascii="Times New Roman" w:hAnsi="Times New Roman" w:cs="Times New Roman"/>
          <w:sz w:val="23"/>
          <w:szCs w:val="23"/>
        </w:rPr>
      </w:pPr>
      <w:r w:rsidRPr="00DA4919">
        <w:rPr>
          <w:rFonts w:ascii="Times New Roman" w:hAnsi="Times New Roman" w:cs="Times New Roman"/>
          <w:sz w:val="23"/>
          <w:szCs w:val="23"/>
        </w:rPr>
        <w:t xml:space="preserve">4. показать знание материала, рекомендованного по теме;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3"/>
          <w:szCs w:val="23"/>
        </w:rPr>
      </w:pPr>
      <w:r w:rsidRPr="00DA4919">
        <w:rPr>
          <w:rFonts w:ascii="Times New Roman" w:hAnsi="Times New Roman" w:cs="Times New Roman"/>
          <w:sz w:val="23"/>
          <w:szCs w:val="23"/>
        </w:rPr>
        <w:t xml:space="preserve">5. использовать для экономического обоснования необходимый статистический материал.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3"/>
          <w:szCs w:val="23"/>
        </w:rPr>
      </w:pPr>
      <w:r w:rsidRPr="00DA4919">
        <w:rPr>
          <w:rFonts w:ascii="Times New Roman" w:hAnsi="Times New Roman" w:cs="Times New Roman"/>
          <w:sz w:val="23"/>
          <w:szCs w:val="23"/>
        </w:rPr>
        <w:t xml:space="preserve">Оценивается преподавателем кафедры, который оформляет допуск к сдаче зачета по изучаемому курсу.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3"/>
          <w:szCs w:val="23"/>
        </w:rPr>
      </w:pPr>
      <w:r w:rsidRPr="00DA4919">
        <w:rPr>
          <w:rFonts w:ascii="Times New Roman" w:hAnsi="Times New Roman" w:cs="Times New Roman"/>
          <w:sz w:val="23"/>
          <w:szCs w:val="23"/>
        </w:rPr>
        <w:t xml:space="preserve">Работа, в которой дословно переписаны текст учебника, пособия или аналогичная работа, защищенная ранее другим студентом, не оценивается, а тема заменяется на новую.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3"/>
          <w:szCs w:val="23"/>
        </w:rPr>
      </w:pPr>
      <w:r w:rsidRPr="00DA4919">
        <w:rPr>
          <w:rFonts w:ascii="Times New Roman" w:hAnsi="Times New Roman" w:cs="Times New Roman"/>
          <w:sz w:val="23"/>
          <w:szCs w:val="23"/>
        </w:rPr>
        <w:t xml:space="preserve">Необходимо соблюдать сроки и правила оформления реферата. План работы составляется на основе программы курса. Работа должна быть подписана и датирована, страницы пронумерованы; в конце работы дается список используемой литературы.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sz w:val="23"/>
          <w:szCs w:val="23"/>
        </w:rPr>
        <w:t>Объем реферата должен быть не менее 17-24 стр. формата А 4 (Шрифт -Time New Roman, размер шрифта 14, полуторный интервал), включая титульный лист.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5F670F" w:rsidRPr="00DA4919" w:rsidRDefault="005F670F" w:rsidP="005F670F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DA49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5F670F" w:rsidRDefault="005F670F" w:rsidP="005F670F">
      <w:pPr>
        <w:tabs>
          <w:tab w:val="left" w:pos="4440"/>
        </w:tabs>
        <w:spacing w:after="0" w:line="25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F670F" w:rsidRPr="00126862" w:rsidRDefault="005F670F" w:rsidP="005F670F">
      <w:pPr>
        <w:tabs>
          <w:tab w:val="left" w:pos="4440"/>
        </w:tabs>
        <w:spacing w:after="0" w:line="256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5F670F" w:rsidRPr="00DA4919" w:rsidRDefault="005F670F" w:rsidP="005F670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402"/>
        <w:gridCol w:w="5919"/>
      </w:tblGrid>
      <w:tr w:rsidR="005F670F" w:rsidRPr="00DA4919" w:rsidTr="009B0C5F">
        <w:tc>
          <w:tcPr>
            <w:tcW w:w="3402" w:type="dxa"/>
          </w:tcPr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919" w:type="dxa"/>
          </w:tcPr>
          <w:p w:rsidR="005F670F" w:rsidRPr="00126862" w:rsidRDefault="005F670F" w:rsidP="009B0C5F">
            <w:pPr>
              <w:tabs>
                <w:tab w:val="left" w:pos="4440"/>
              </w:tabs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34">
              <w:rPr>
                <w:rFonts w:ascii="Times New Roman" w:hAnsi="Times New Roman" w:cs="Times New Roman"/>
                <w:sz w:val="24"/>
                <w:szCs w:val="24"/>
              </w:rPr>
              <w:t>20.03.01 Техносферная безопасность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5F670F" w:rsidRPr="00DA4919" w:rsidTr="009B0C5F">
        <w:tc>
          <w:tcPr>
            <w:tcW w:w="3402" w:type="dxa"/>
          </w:tcPr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 </w:t>
            </w:r>
          </w:p>
        </w:tc>
        <w:tc>
          <w:tcPr>
            <w:tcW w:w="5919" w:type="dxa"/>
          </w:tcPr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F670F" w:rsidRPr="00DA4919" w:rsidRDefault="00A25180" w:rsidP="00A25180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572F6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</w:tr>
    </w:tbl>
    <w:p w:rsidR="005F670F" w:rsidRPr="00DA4919" w:rsidRDefault="005F670F" w:rsidP="005F670F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5F670F" w:rsidRPr="00DA4919" w:rsidRDefault="005F670F" w:rsidP="005F670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КОМПЛЕКТ ЗАДАНИЙ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ДЛЯ САМОСТОЯТЕЛЬНОЙ РАБОТЫ СТУДЕНТОВ </w:t>
      </w:r>
    </w:p>
    <w:p w:rsidR="005F670F" w:rsidRPr="00DA4919" w:rsidRDefault="005F670F" w:rsidP="005F670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5F670F" w:rsidRPr="00DA4919" w:rsidRDefault="005F670F" w:rsidP="005F670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DA49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спорту»</w:t>
      </w:r>
    </w:p>
    <w:p w:rsidR="005F670F" w:rsidRPr="00DA4919" w:rsidRDefault="005F670F" w:rsidP="005F670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5F670F" w:rsidRPr="00DA4919" w:rsidRDefault="005F670F" w:rsidP="005F670F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(УК-7</w:t>
      </w:r>
      <w:r w:rsidRPr="00DA491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5F670F" w:rsidRPr="00DA4919" w:rsidRDefault="00A25180" w:rsidP="005F670F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</w:t>
      </w:r>
      <w:r w:rsidR="005F670F" w:rsidRPr="00DA491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семестр)</w:t>
      </w:r>
    </w:p>
    <w:p w:rsidR="005F670F" w:rsidRPr="00DA4919" w:rsidRDefault="00A25180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5F670F"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 </w:t>
      </w:r>
      <w:r w:rsidRPr="00DA49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История развития физической культуры.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DA49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Исторические предпосылки создания ГТО.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</w:t>
      </w:r>
      <w:r w:rsidRPr="00DA49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Исторические посылки возрождения ГТО.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</w:t>
      </w:r>
      <w:r w:rsidRPr="00DA49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П. Ф. Лесгафт инициатор возрождения Олимпийских игр.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DA49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Шведская система физической культуры.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6.</w:t>
      </w:r>
      <w:r w:rsidRPr="00DA49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Сокольска система.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7.</w:t>
      </w:r>
      <w:r w:rsidRPr="00DA49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Развитие физической культуры в России.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8.</w:t>
      </w:r>
      <w:r w:rsidRPr="00DA49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Значимость проведение Олимпийских игр для страны.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DA49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Влияние Российского государства на ЗОЖ обучающейся молодежи.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10</w:t>
      </w:r>
      <w:r w:rsidRPr="00DA49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Политические деятели изменившие историю физической культуры и спорта.</w:t>
      </w:r>
    </w:p>
    <w:p w:rsidR="005F670F" w:rsidRPr="00DA4919" w:rsidRDefault="00A25180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5F670F"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11</w:t>
      </w:r>
      <w:r w:rsidRPr="00DA49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История развития спорта (на выбор).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12.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физической культуры в регулировании психоэмоционального состояния студентов в период экзаменационной сессии.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13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Методы и формы занятий физическими упражнениями.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14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положения методики закаливания.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15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Малые формы физической культуры. Значение утренней гигиенической гимнастики.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16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Оздоровительные системы физических упражнений.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17.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18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Гигиенические основы закаливания.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19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психологии физического воспитания и спорта.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20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некоторых деформациях опорно-двигательного аппарата и дефектах осанки. </w:t>
      </w:r>
    </w:p>
    <w:p w:rsidR="005F670F" w:rsidRPr="00DA4919" w:rsidRDefault="00A25180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5F670F"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5F670F" w:rsidRPr="00DA4919" w:rsidRDefault="005F670F" w:rsidP="005F670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21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Меры, способствующие ускорению восстановления после физических нагрузок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22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и методы спортивной тренировки.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23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•направленность к высшим достижениям; •единство общей и специальной физической подготовки; •непрерывность тренировочного процесса.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24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•постепенное и максимальное увеличение тренировочных требований; •волнообразное изменение тренировочных нагрузок; •цикличность тренировочного процесса.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25.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Кинезитерапия и рекомендуемые средства физической культуры при данном заболевании (диагнозе).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26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.Современные популярные системы физических упражнений.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27.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сила.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28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быстрота.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29.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выносливость. </w:t>
      </w:r>
    </w:p>
    <w:p w:rsidR="005F670F" w:rsidRPr="00DA4919" w:rsidRDefault="005F670F" w:rsidP="005F670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30.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Развитие физических качеств в процессе физического воспитания: ловкость и гибкость.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31.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:rsidR="005F670F" w:rsidRPr="00DA4919" w:rsidRDefault="00A25180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="005F670F"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32.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33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Лечебный массаж при травмах и заболеваниях опорно - двигательного аппарата. </w:t>
      </w:r>
    </w:p>
    <w:p w:rsidR="005F670F" w:rsidRPr="00DA4919" w:rsidRDefault="005F670F" w:rsidP="005F670F">
      <w:pPr>
        <w:tabs>
          <w:tab w:val="left" w:pos="66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34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лечебной физической культуры.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ab/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35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органов дыхания.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36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суставов.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37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.Особенности занятий физическими упражнениями в период беременности и послеродовом периоде.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38.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как метод обобщённого воздействия на физическую подготовку студентов.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39.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40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Факторы, определяющие динамику работоспособности студентов в учебном году. Профилактика утомления средствами физической культуры.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41.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в подготовке студентов к профессиональной деятельности.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42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Организация, формы и средства ППФП в ВУЗе.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43.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Образ жизни и его отражение в профессиональной деятельности.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44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производственной физической культуры.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45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Рациональное использование «малых форм» физической культуры в режиме учебного труда студентов. </w:t>
      </w:r>
    </w:p>
    <w:p w:rsidR="005F670F" w:rsidRPr="00DA4919" w:rsidRDefault="00A25180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5F670F"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46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47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Методика составления комплексов в различных видах производственной гимнастики.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48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Средства и формы самостоятельных занятий с элементами ППФ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 49.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Использование средств физической культуры для оптимизации работоспособности.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50.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в домашних условиях.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51. 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52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Питание и контроль за массой тела при различной двигательной активности.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53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54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Физиологическое действие массажа. Гигиеническое значение массажа и самомассажа. </w:t>
      </w:r>
    </w:p>
    <w:p w:rsidR="005F670F" w:rsidRPr="00DA4919" w:rsidRDefault="005F670F" w:rsidP="005F670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55.</w:t>
      </w:r>
      <w:r w:rsidRPr="00DA49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Составление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студентов и т.п.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b/>
          <w:bCs/>
          <w:color w:val="000000"/>
          <w:sz w:val="23"/>
          <w:szCs w:val="23"/>
        </w:rPr>
        <w:t>Методические рекомендации по выполнению: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color w:val="000000"/>
          <w:sz w:val="23"/>
          <w:szCs w:val="23"/>
        </w:rPr>
        <w:t xml:space="preserve">Тема сообщения указывается преподавателем и соответствует плану занятий.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color w:val="000000"/>
          <w:sz w:val="23"/>
          <w:szCs w:val="23"/>
        </w:rPr>
        <w:t xml:space="preserve">Сообщение предполагает устное выступление студента в пределах 5 минут. По результатам выступления формируется дискуссия: присутствующие задают вопросы (не менее 3 вопросов). В конце выступления возможен краткий опрос основных положений: докладчик или преподаватель задают вопросы аудитории.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color w:val="000000"/>
          <w:sz w:val="23"/>
          <w:szCs w:val="23"/>
        </w:rPr>
        <w:t xml:space="preserve">При составлении сообщения студент должен использовать не менее трех источников (учебник и специализированная литература по теме). Знакомство с оригинальными текстами (по дисциплине), изложение и анализ оригинала оценивается дополнительными баллами.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b/>
          <w:bCs/>
          <w:color w:val="000000"/>
          <w:sz w:val="23"/>
          <w:szCs w:val="23"/>
        </w:rPr>
        <w:t>Критерии оценивания устного опроса: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color w:val="000000"/>
          <w:sz w:val="23"/>
          <w:szCs w:val="23"/>
        </w:rPr>
        <w:t xml:space="preserve">Развернутый ответ студента должен представлять собой связное, логически последовательное сообщение на заданную тему, показывать его умение применять определения, правила в конкретных случаях.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color w:val="000000"/>
          <w:sz w:val="23"/>
          <w:szCs w:val="23"/>
        </w:rPr>
        <w:t xml:space="preserve">Критерии оценивания: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color w:val="000000"/>
          <w:sz w:val="23"/>
          <w:szCs w:val="23"/>
        </w:rPr>
        <w:t xml:space="preserve">1) полноту и правильность ответа;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color w:val="000000"/>
          <w:sz w:val="23"/>
          <w:szCs w:val="23"/>
        </w:rPr>
        <w:t xml:space="preserve">2) степень осознанности, понимания изученного; </w:t>
      </w:r>
    </w:p>
    <w:p w:rsidR="005F670F" w:rsidRPr="00DA4919" w:rsidRDefault="005F670F" w:rsidP="005F670F">
      <w:pPr>
        <w:widowControl w:val="0"/>
        <w:tabs>
          <w:tab w:val="left" w:pos="9050"/>
        </w:tabs>
        <w:spacing w:after="0" w:line="240" w:lineRule="auto"/>
        <w:ind w:right="-1" w:firstLine="709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color w:val="000000"/>
          <w:sz w:val="23"/>
          <w:szCs w:val="23"/>
        </w:rPr>
        <w:t>3) языковое оформление ответа.</w:t>
      </w:r>
    </w:p>
    <w:p w:rsidR="005F670F" w:rsidRPr="00DA4919" w:rsidRDefault="005F670F" w:rsidP="005F670F">
      <w:pPr>
        <w:widowControl w:val="0"/>
        <w:tabs>
          <w:tab w:val="left" w:pos="9050"/>
        </w:tabs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Упражнения и рекомендации к недельному двигательному режиму</w:t>
      </w:r>
    </w:p>
    <w:tbl>
      <w:tblPr>
        <w:tblW w:w="105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39"/>
        <w:gridCol w:w="7935"/>
        <w:gridCol w:w="2094"/>
      </w:tblGrid>
      <w:tr w:rsidR="005F670F" w:rsidRPr="00DA4919" w:rsidTr="009B0C5F">
        <w:trPr>
          <w:cantSplit/>
          <w:jc w:val="center"/>
        </w:trPr>
        <w:tc>
          <w:tcPr>
            <w:tcW w:w="539" w:type="dxa"/>
            <w:vAlign w:val="center"/>
          </w:tcPr>
          <w:p w:rsidR="005F670F" w:rsidRPr="00DA4919" w:rsidRDefault="005F670F" w:rsidP="009B0C5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5F670F" w:rsidRPr="00DA4919" w:rsidRDefault="005F670F" w:rsidP="009B0C5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7935" w:type="dxa"/>
            <w:vAlign w:val="center"/>
          </w:tcPr>
          <w:p w:rsidR="005F670F" w:rsidRPr="00DA4919" w:rsidRDefault="005F670F" w:rsidP="009B0C5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:rsidR="005F670F" w:rsidRPr="00DA4919" w:rsidRDefault="005F670F" w:rsidP="009B0C5F">
            <w:pPr>
              <w:spacing w:after="0" w:line="240" w:lineRule="auto"/>
              <w:ind w:right="-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Временной объем в неделю, мин.</w:t>
            </w:r>
          </w:p>
        </w:tc>
      </w:tr>
      <w:tr w:rsidR="005F670F" w:rsidRPr="00DA4919" w:rsidTr="009B0C5F">
        <w:trPr>
          <w:cantSplit/>
          <w:jc w:val="center"/>
        </w:trPr>
        <w:tc>
          <w:tcPr>
            <w:tcW w:w="539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935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Утренняя гимнастика</w:t>
            </w:r>
          </w:p>
        </w:tc>
        <w:tc>
          <w:tcPr>
            <w:tcW w:w="2094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140 </w:t>
            </w:r>
          </w:p>
        </w:tc>
      </w:tr>
      <w:tr w:rsidR="005F670F" w:rsidRPr="00DA4919" w:rsidTr="009B0C5F">
        <w:trPr>
          <w:cantSplit/>
          <w:jc w:val="center"/>
        </w:trPr>
        <w:tc>
          <w:tcPr>
            <w:tcW w:w="539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935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180 </w:t>
            </w:r>
          </w:p>
        </w:tc>
      </w:tr>
      <w:tr w:rsidR="005F670F" w:rsidRPr="00DA4919" w:rsidTr="009B0C5F">
        <w:trPr>
          <w:cantSplit/>
          <w:jc w:val="center"/>
        </w:trPr>
        <w:tc>
          <w:tcPr>
            <w:tcW w:w="539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935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F670F" w:rsidRPr="00DA4919" w:rsidTr="009B0C5F">
        <w:trPr>
          <w:cantSplit/>
          <w:jc w:val="center"/>
        </w:trPr>
        <w:tc>
          <w:tcPr>
            <w:tcW w:w="539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935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</w:t>
            </w:r>
          </w:p>
          <w:p w:rsidR="005F670F" w:rsidRPr="00DA4919" w:rsidRDefault="005F670F" w:rsidP="009B0C5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соревнованиях</w:t>
            </w:r>
          </w:p>
        </w:tc>
        <w:tc>
          <w:tcPr>
            <w:tcW w:w="2094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210 </w:t>
            </w:r>
          </w:p>
        </w:tc>
      </w:tr>
      <w:tr w:rsidR="005F670F" w:rsidRPr="00DA4919" w:rsidTr="009B0C5F">
        <w:trPr>
          <w:cantSplit/>
          <w:jc w:val="center"/>
        </w:trPr>
        <w:tc>
          <w:tcPr>
            <w:tcW w:w="539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935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:rsidR="005F670F" w:rsidRPr="00DA4919" w:rsidRDefault="005F670F" w:rsidP="009B0C5F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150 </w:t>
            </w:r>
          </w:p>
        </w:tc>
      </w:tr>
      <w:tr w:rsidR="005F670F" w:rsidRPr="00DA4919" w:rsidTr="009B0C5F">
        <w:trPr>
          <w:cantSplit/>
          <w:jc w:val="center"/>
        </w:trPr>
        <w:tc>
          <w:tcPr>
            <w:tcW w:w="10568" w:type="dxa"/>
            <w:gridSpan w:val="3"/>
          </w:tcPr>
          <w:p w:rsidR="005F670F" w:rsidRPr="00DA4919" w:rsidRDefault="005F670F" w:rsidP="009B0C5F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каникулярное и отпускное время ежедневный двигательный режим должен составлять не менее 4 часов</w:t>
            </w:r>
          </w:p>
        </w:tc>
      </w:tr>
    </w:tbl>
    <w:p w:rsidR="005F670F" w:rsidRPr="00DA4919" w:rsidRDefault="005F670F" w:rsidP="005F67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numPr>
          <w:ilvl w:val="0"/>
          <w:numId w:val="41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DA4919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профессионального образования 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5F670F" w:rsidRPr="00DA4919" w:rsidRDefault="005F670F" w:rsidP="005F670F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DA49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5F670F" w:rsidRPr="00DA4919" w:rsidRDefault="005F670F" w:rsidP="005F670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402"/>
        <w:gridCol w:w="5919"/>
      </w:tblGrid>
      <w:tr w:rsidR="005F670F" w:rsidRPr="00DA4919" w:rsidTr="009B0C5F">
        <w:tc>
          <w:tcPr>
            <w:tcW w:w="3402" w:type="dxa"/>
          </w:tcPr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919" w:type="dxa"/>
          </w:tcPr>
          <w:p w:rsidR="005F670F" w:rsidRPr="00126862" w:rsidRDefault="00A25180" w:rsidP="00A25180">
            <w:pPr>
              <w:tabs>
                <w:tab w:val="left" w:pos="4440"/>
              </w:tabs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34">
              <w:rPr>
                <w:rFonts w:ascii="Times New Roman" w:hAnsi="Times New Roman" w:cs="Times New Roman"/>
                <w:sz w:val="24"/>
                <w:szCs w:val="24"/>
              </w:rPr>
              <w:t>20.03.01 Техносферная безопасность</w:t>
            </w:r>
            <w:r w:rsidR="005F670F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5F670F" w:rsidRPr="00DA4919" w:rsidTr="009B0C5F">
        <w:tc>
          <w:tcPr>
            <w:tcW w:w="3402" w:type="dxa"/>
          </w:tcPr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 </w:t>
            </w:r>
          </w:p>
        </w:tc>
        <w:tc>
          <w:tcPr>
            <w:tcW w:w="5919" w:type="dxa"/>
          </w:tcPr>
          <w:p w:rsidR="005F670F" w:rsidRPr="00DA4919" w:rsidRDefault="005F670F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F670F" w:rsidRPr="00DA4919" w:rsidRDefault="00A25180" w:rsidP="009B0C5F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572F6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</w:tc>
      </w:tr>
    </w:tbl>
    <w:p w:rsidR="005F670F" w:rsidRPr="00DA4919" w:rsidRDefault="005F670F" w:rsidP="005F670F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5F670F" w:rsidRPr="00DA4919" w:rsidRDefault="005F670F" w:rsidP="005F670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ПРИМЕРНЫЕ ЗАДАНИЯ В ТЕСТОВОЙ ФОРМЕ ДЛЯ ПРАКТИЧЕСКИХ ЗАНЯТИЙ </w:t>
      </w:r>
    </w:p>
    <w:p w:rsidR="005F670F" w:rsidRPr="00DA4919" w:rsidRDefault="005F670F" w:rsidP="005F670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5F670F" w:rsidRPr="00DA4919" w:rsidRDefault="005F670F" w:rsidP="005F670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DA49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спорту»</w:t>
      </w:r>
    </w:p>
    <w:p w:rsidR="005F670F" w:rsidRPr="00DA4919" w:rsidRDefault="005F670F" w:rsidP="005F670F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(УК-7</w:t>
      </w: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5F670F" w:rsidRPr="00DA4919" w:rsidRDefault="005F670F" w:rsidP="005F670F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</w:t>
      </w:r>
    </w:p>
    <w:p w:rsidR="005F670F" w:rsidRPr="00DA4919" w:rsidRDefault="005F670F" w:rsidP="005F670F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 рекомендации по организации проведения испытаний, входящих в систему</w:t>
      </w:r>
    </w:p>
    <w:p w:rsidR="005F670F" w:rsidRPr="00DA4919" w:rsidRDefault="005F670F" w:rsidP="005F670F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Комплекса ГТО</w:t>
      </w:r>
    </w:p>
    <w:p w:rsidR="005F670F" w:rsidRPr="00DA4919" w:rsidRDefault="005F670F" w:rsidP="005F670F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 </w:t>
      </w:r>
    </w:p>
    <w:p w:rsidR="005F670F" w:rsidRPr="00DA4919" w:rsidRDefault="005F670F" w:rsidP="005F670F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:rsidR="005F670F" w:rsidRPr="00DA4919" w:rsidRDefault="005F670F" w:rsidP="005F670F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:rsidR="005F670F" w:rsidRPr="00DA4919" w:rsidRDefault="005F670F" w:rsidP="005F670F">
      <w:pPr>
        <w:numPr>
          <w:ilvl w:val="0"/>
          <w:numId w:val="31"/>
        </w:numPr>
        <w:spacing w:after="0" w:line="240" w:lineRule="auto"/>
        <w:ind w:left="1211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Порядок тестирования качества быстроты (скоростные возможности)</w:t>
      </w:r>
    </w:p>
    <w:p w:rsidR="005F670F" w:rsidRPr="00DA4919" w:rsidRDefault="005F670F" w:rsidP="005F670F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-Бег на 100 м</w:t>
      </w:r>
    </w:p>
    <w:p w:rsidR="005F670F" w:rsidRPr="00DA4919" w:rsidRDefault="005F670F" w:rsidP="005F670F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2, максимум 4 человека. </w:t>
      </w:r>
    </w:p>
    <w:p w:rsidR="005F670F" w:rsidRPr="00DA4919" w:rsidRDefault="005F670F" w:rsidP="005F670F">
      <w:pPr>
        <w:numPr>
          <w:ilvl w:val="0"/>
          <w:numId w:val="31"/>
        </w:numPr>
        <w:spacing w:after="0" w:line="240" w:lineRule="auto"/>
        <w:ind w:left="1211"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выносливости</w:t>
      </w:r>
    </w:p>
    <w:p w:rsidR="005F670F" w:rsidRPr="00DA4919" w:rsidRDefault="005F670F" w:rsidP="005F670F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-Бег на 2; 3 км</w:t>
      </w:r>
    </w:p>
    <w:p w:rsidR="005F670F" w:rsidRPr="00DA4919" w:rsidRDefault="005F670F" w:rsidP="005F670F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:rsidR="005F670F" w:rsidRPr="00DA4919" w:rsidRDefault="005F670F" w:rsidP="005F670F">
      <w:pPr>
        <w:numPr>
          <w:ilvl w:val="0"/>
          <w:numId w:val="31"/>
        </w:numPr>
        <w:spacing w:after="0" w:line="240" w:lineRule="auto"/>
        <w:ind w:left="1211"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Порядок организации тестирования скоростно-силовых возможностей </w:t>
      </w:r>
    </w:p>
    <w:p w:rsidR="005F670F" w:rsidRPr="00DA4919" w:rsidRDefault="005F670F" w:rsidP="005F670F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-Прыжок в длину с места толчком двумя ногами</w:t>
      </w: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F670F" w:rsidRPr="00DA4919" w:rsidRDefault="005F670F" w:rsidP="005F670F">
      <w:pPr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Прыжок в длину с места толчком двумя ногами 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Участнику предоставляются три попытки</w:t>
      </w:r>
      <w:r w:rsidRPr="00DA4919">
        <w:rPr>
          <w:rFonts w:ascii="Times New Roman" w:eastAsia="Times New Roman" w:hAnsi="Times New Roman" w:cs="Times New Roman"/>
          <w:lang w:eastAsia="ru-RU"/>
        </w:rPr>
        <w:t>. В зачет идет лучший результат.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lang w:eastAsia="ru-RU"/>
        </w:rPr>
        <w:t>Ошибки:</w:t>
      </w:r>
    </w:p>
    <w:p w:rsidR="005F670F" w:rsidRPr="00DA4919" w:rsidRDefault="005F670F" w:rsidP="005F670F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1) заступ за линию отталкивания или касание ее;</w:t>
      </w:r>
    </w:p>
    <w:p w:rsidR="005F670F" w:rsidRPr="00DA4919" w:rsidRDefault="005F670F" w:rsidP="005F670F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2) выполнение отталкивания с предварительного подскока;</w:t>
      </w:r>
    </w:p>
    <w:p w:rsidR="005F670F" w:rsidRPr="00DA4919" w:rsidRDefault="005F670F" w:rsidP="005F670F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отталкивание ногами разновременно.</w:t>
      </w:r>
    </w:p>
    <w:p w:rsidR="005F670F" w:rsidRPr="00DA4919" w:rsidRDefault="005F670F" w:rsidP="005F670F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-Метание спортивного снаряда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Метание спортивного снаряда весом 700гр. – юноши, 500 гр.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подготовленности  учащихся.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выполнения попытки преподаватель, при отсутствии нарушения, дает команду - сигнал «Есть!» и поднимает белый флаг или при нарушении правил,- сигнал «Нет!» и поднимает красный флаг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 (попытка не засчитывается): 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-заступ за линию метания;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-снаряд не попал в сектор;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-попытка выполнена без команды преподавателя;</w:t>
      </w:r>
    </w:p>
    <w:p w:rsidR="005F670F" w:rsidRPr="00DA4919" w:rsidRDefault="005F670F" w:rsidP="005F670F">
      <w:pPr>
        <w:numPr>
          <w:ilvl w:val="0"/>
          <w:numId w:val="31"/>
        </w:numPr>
        <w:tabs>
          <w:tab w:val="left" w:pos="1134"/>
        </w:tabs>
        <w:spacing w:after="0" w:line="240" w:lineRule="auto"/>
        <w:ind w:left="1211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силы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DA49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лежа на низкой перекладине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4 см.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грифа перекладины для участников минимальная - 90 см. Высота грифа перекладины для участников для выполнения нормативных показателей основной группы - 110 см.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подтягиваний, фиксируемых счетом судьи.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подтягивания с рывками или с прогибанием туловища;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сгибание рук.</w:t>
      </w:r>
    </w:p>
    <w:p w:rsidR="005F670F" w:rsidRPr="00DA4919" w:rsidRDefault="005F670F" w:rsidP="005F670F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DA49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на высокой перекладине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на высокой перекладине 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подтягивание рывками или с махами ног (туловища);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3) разновременное сгибание рук.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left="1418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DA49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Сгибание и разгибание рук в упоре лежа на полу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Сгибая руки, необходимо коснуться грудью пола (или платформы высотой 5 см), затем, разгибая руки, вернуться в ИП и, зафиксировав его на 0,5 сек., продолжить выполнение упражнения.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сгибаний и разгибаний рук, фиксируемых счетом судьи.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1) касание пола коленями, бедрами, тазом;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2) нарушение прямой линии "плечи - туловище - ноги";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разгибание рук.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-Поднимание туловища из положения лежа на спине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выполняет максимальное количество подниманий (за 1 мин.), касаясь локтями бедер (коленей), с последующим возвратом в ИП.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подниманий туловища.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1) отсутствие касания локтями бедер (коленей);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2) отсутствие касания лопатками мата;</w:t>
      </w:r>
    </w:p>
    <w:p w:rsidR="005F670F" w:rsidRPr="00DA4919" w:rsidRDefault="005F670F" w:rsidP="005F670F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3) пальцы разомкнуты "из замка";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4) смещение таза.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numPr>
          <w:ilvl w:val="0"/>
          <w:numId w:val="31"/>
        </w:numPr>
        <w:spacing w:after="0" w:line="240" w:lineRule="auto"/>
        <w:ind w:left="121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гибкость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DA49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Наклон вперед из положения, стоя с прямыми ногами на полу или гимнастической скамье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Наклон вперед из положения, стоя с прямыми ногами выполняется из ИП: стоя на полу или гимнастической скамье, ноги выпрямлены в коленях, ступни ног расположены параллельно на ширине 10 - 15 см.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результат, в течение 3 сек.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результат,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Ошибки: 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 сгибание ног в коленях; 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2) фиксация результата пальцами одной руки;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результата в течение 3 сек.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numPr>
          <w:ilvl w:val="0"/>
          <w:numId w:val="31"/>
        </w:numPr>
        <w:spacing w:after="0" w:line="240" w:lineRule="auto"/>
        <w:ind w:left="1211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тестирования качества быстроты (скоростные возможности)</w:t>
      </w:r>
    </w:p>
    <w:p w:rsidR="005F670F" w:rsidRPr="00DA4919" w:rsidRDefault="005F670F" w:rsidP="005F670F">
      <w:p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челночный бег 3 Х 10 м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Челночный бег проводится на любой ровной площадке с твердым покрытием, обеспечивающим хорошее сцепление с кроссовками. На расстоянии 10 м прочерчивается 2 параллельные линии «Старт» и «Финиш».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Обучающийся, не наступая на стартовую линию, принимает положение высокого старта.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команде «Марш!» (с одновременным включением секундомера) тестируемый бежит до финишной линии, касается линии рукой, возвращается к линии старта, осуществляет касание и преодолевает последний отрезок без касания линии финиша рукой.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Секундомер останавливают в момент пересечения линии «Финиш». Тестируемые стартуют по два. Результат фиксируется до 0,1 с.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Ошибки, в результате которых испытания не засчитываются: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- выполнение испытания раньше команды «Марш!» (Фальстарт);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 время бега обучающийся помешал рядом бегущему;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- участник не коснулся одной из линий разметки рукой.</w:t>
      </w:r>
    </w:p>
    <w:p w:rsidR="005F670F" w:rsidRPr="00DA4919" w:rsidRDefault="005F670F" w:rsidP="005F670F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numPr>
          <w:ilvl w:val="0"/>
          <w:numId w:val="31"/>
        </w:numPr>
        <w:spacing w:after="0" w:line="240" w:lineRule="auto"/>
        <w:ind w:left="121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Организация тестирования контрольного норматива по специализации</w:t>
      </w:r>
    </w:p>
    <w:p w:rsidR="005F670F" w:rsidRPr="00DA4919" w:rsidRDefault="005F670F" w:rsidP="005F670F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</w:t>
      </w:r>
    </w:p>
    <w:p w:rsidR="005F670F" w:rsidRPr="00DA4919" w:rsidRDefault="005F670F" w:rsidP="005F670F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нормативам выполнения физических упражнений учебной дисциплины и</w:t>
      </w:r>
    </w:p>
    <w:p w:rsidR="005F670F" w:rsidRPr="00DA4919" w:rsidRDefault="005F670F" w:rsidP="005F670F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рекомендации по организации проведения испытаний </w:t>
      </w:r>
    </w:p>
    <w:p w:rsidR="005F670F" w:rsidRPr="00DA4919" w:rsidRDefault="005F670F" w:rsidP="005F670F">
      <w:pPr>
        <w:tabs>
          <w:tab w:val="left" w:pos="709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Наиболее эффективным является следующий порядок тестирования физической подготовленности:</w:t>
      </w:r>
    </w:p>
    <w:p w:rsidR="005F670F" w:rsidRPr="00DA4919" w:rsidRDefault="005F670F" w:rsidP="005F670F">
      <w:pPr>
        <w:tabs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 Бег на 100 м. </w:t>
      </w:r>
    </w:p>
    <w:p w:rsidR="005F670F" w:rsidRPr="00DA4919" w:rsidRDefault="005F670F" w:rsidP="005F670F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2. Прыжок в длину с места толчком двумя ногами.</w:t>
      </w:r>
    </w:p>
    <w:p w:rsidR="005F670F" w:rsidRPr="00DA4919" w:rsidRDefault="005F670F" w:rsidP="005F670F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 Тестирование в силовых упражнениях: </w:t>
      </w:r>
    </w:p>
    <w:p w:rsidR="005F670F" w:rsidRPr="00DA4919" w:rsidRDefault="005F670F" w:rsidP="005F670F">
      <w:pPr>
        <w:numPr>
          <w:ilvl w:val="0"/>
          <w:numId w:val="21"/>
        </w:numPr>
        <w:tabs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из виса лежа на низкой перекладине и из виса на высокой перекладине;</w:t>
      </w:r>
    </w:p>
    <w:p w:rsidR="005F670F" w:rsidRPr="00DA4919" w:rsidRDefault="005F670F" w:rsidP="005F670F">
      <w:pPr>
        <w:numPr>
          <w:ilvl w:val="0"/>
          <w:numId w:val="21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на полу;</w:t>
      </w:r>
    </w:p>
    <w:p w:rsidR="005F670F" w:rsidRPr="00DA4919" w:rsidRDefault="005F670F" w:rsidP="005F670F">
      <w:pPr>
        <w:numPr>
          <w:ilvl w:val="0"/>
          <w:numId w:val="21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положения, лежа на спине.</w:t>
      </w:r>
    </w:p>
    <w:p w:rsidR="005F670F" w:rsidRPr="00DA4919" w:rsidRDefault="005F670F" w:rsidP="005F670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:rsidR="005F670F" w:rsidRPr="00DA4919" w:rsidRDefault="005F670F" w:rsidP="005F670F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сгибания и разгибания рук в упоре лежа на полу, рекомендуется проводить с применением контактных платформ, что обеспечивает более высокую объективность измерения.</w:t>
      </w:r>
    </w:p>
    <w:p w:rsidR="005F670F" w:rsidRPr="00DA4919" w:rsidRDefault="005F670F" w:rsidP="005F670F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:rsidR="005F670F" w:rsidRPr="00DA4919" w:rsidRDefault="005F670F" w:rsidP="005F670F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F670F" w:rsidRPr="00DA4919" w:rsidRDefault="005F670F" w:rsidP="005F670F">
      <w:pPr>
        <w:numPr>
          <w:ilvl w:val="0"/>
          <w:numId w:val="43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DA4919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5F670F" w:rsidRPr="00DA4919" w:rsidRDefault="005F670F" w:rsidP="005F670F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2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Методические указания для обучающихся по освоению дисциплины</w:t>
      </w:r>
      <w:r w:rsidRPr="00DA491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Положение оценочной системе (ОС)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Контроля знаний и умений студентов по дисциплине </w:t>
      </w:r>
    </w:p>
    <w:p w:rsidR="005F670F" w:rsidRPr="00DA4919" w:rsidRDefault="005F670F" w:rsidP="005F670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спорту»</w:t>
      </w:r>
    </w:p>
    <w:p w:rsidR="005F670F" w:rsidRPr="00DA4919" w:rsidRDefault="005F670F" w:rsidP="005F670F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710"/>
        <w:gridCol w:w="1134"/>
        <w:gridCol w:w="1276"/>
        <w:gridCol w:w="850"/>
        <w:gridCol w:w="284"/>
        <w:gridCol w:w="850"/>
        <w:gridCol w:w="1276"/>
        <w:gridCol w:w="1276"/>
      </w:tblGrid>
      <w:tr w:rsidR="005F670F" w:rsidRPr="00DA4919" w:rsidTr="009B0C5F">
        <w:trPr>
          <w:trHeight w:val="377"/>
        </w:trPr>
        <w:tc>
          <w:tcPr>
            <w:tcW w:w="517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710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</w:t>
            </w:r>
          </w:p>
        </w:tc>
      </w:tr>
      <w:tr w:rsidR="005F670F" w:rsidRPr="00DA4919" w:rsidTr="009B0C5F">
        <w:tc>
          <w:tcPr>
            <w:tcW w:w="517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10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Институт, кафедра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ИФП, кафедра физической культуры</w:t>
            </w:r>
          </w:p>
        </w:tc>
      </w:tr>
      <w:tr w:rsidR="005F670F" w:rsidRPr="00DA4919" w:rsidTr="009B0C5F">
        <w:trPr>
          <w:trHeight w:val="1056"/>
        </w:trPr>
        <w:tc>
          <w:tcPr>
            <w:tcW w:w="517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10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5F670F" w:rsidRPr="00DA4919" w:rsidRDefault="005F670F" w:rsidP="009B0C5F">
            <w:pPr>
              <w:tabs>
                <w:tab w:val="left" w:pos="31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F670F" w:rsidRPr="00DA4919" w:rsidRDefault="005F670F" w:rsidP="009B0C5F">
            <w:pPr>
              <w:tabs>
                <w:tab w:val="left" w:pos="317"/>
              </w:tabs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«Элективные дисциплины (модули) по физической культуре и спорту»</w:t>
            </w:r>
          </w:p>
          <w:p w:rsidR="005F670F" w:rsidRPr="00DA4919" w:rsidRDefault="005F670F" w:rsidP="009B0C5F">
            <w:pPr>
              <w:tabs>
                <w:tab w:val="left" w:pos="317"/>
              </w:tabs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Зачет,</w:t>
            </w:r>
          </w:p>
          <w:p w:rsidR="005F670F" w:rsidRPr="00DA4919" w:rsidRDefault="005F670F" w:rsidP="009B0C5F">
            <w:pPr>
              <w:tabs>
                <w:tab w:val="left" w:pos="317"/>
              </w:tabs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Оценка студента по дисциплине складывается из оценки работы в семестре (максимально 60 баллов)</w:t>
            </w:r>
          </w:p>
        </w:tc>
      </w:tr>
      <w:tr w:rsidR="005F670F" w:rsidRPr="00DA4919" w:rsidTr="009B0C5F">
        <w:trPr>
          <w:trHeight w:val="264"/>
        </w:trPr>
        <w:tc>
          <w:tcPr>
            <w:tcW w:w="517" w:type="dxa"/>
            <w:vMerge w:val="restart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710" w:type="dxa"/>
            <w:vMerge w:val="restart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Ф.И.О. преподавателя</w:t>
            </w:r>
          </w:p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(преподавателей)</w:t>
            </w:r>
          </w:p>
        </w:tc>
        <w:tc>
          <w:tcPr>
            <w:tcW w:w="3544" w:type="dxa"/>
            <w:gridSpan w:val="4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Ануфриев Григорий Николаевич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F670F" w:rsidRPr="00DA4919" w:rsidTr="009B0C5F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  <w:gridSpan w:val="4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Белоусова Кристина Вячеславовна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Пономарева Наталья Владимировна</w:t>
            </w:r>
          </w:p>
        </w:tc>
      </w:tr>
      <w:tr w:rsidR="005F670F" w:rsidRPr="00DA4919" w:rsidTr="009B0C5F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  <w:gridSpan w:val="4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Гончарова Елена Ивановна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Прилюдько Ирина Александровна</w:t>
            </w:r>
          </w:p>
        </w:tc>
      </w:tr>
      <w:tr w:rsidR="005F670F" w:rsidRPr="00DA4919" w:rsidTr="009B0C5F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  <w:gridSpan w:val="4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Игнатенко Татьяна Сергеевна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Поздеева Олеся Игоревна</w:t>
            </w:r>
          </w:p>
        </w:tc>
      </w:tr>
      <w:tr w:rsidR="005F670F" w:rsidRPr="00DA4919" w:rsidTr="009B0C5F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  <w:gridSpan w:val="4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3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F670F" w:rsidRPr="00DA4919" w:rsidTr="009B0C5F">
        <w:tc>
          <w:tcPr>
            <w:tcW w:w="517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710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Специальность, курс, учебный семестр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Все направления и специальности </w:t>
            </w: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  <w:r w:rsidR="00A2518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V</w:t>
            </w:r>
            <w:r w:rsidR="00A2518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семестр.</w:t>
            </w:r>
          </w:p>
        </w:tc>
      </w:tr>
      <w:tr w:rsidR="005F670F" w:rsidRPr="00DA4919" w:rsidTr="009B0C5F">
        <w:trPr>
          <w:trHeight w:val="240"/>
        </w:trPr>
        <w:tc>
          <w:tcPr>
            <w:tcW w:w="517" w:type="dxa"/>
            <w:vMerge w:val="restart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710" w:type="dxa"/>
            <w:vMerge w:val="restart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Контрольные мероприятия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активность</w:t>
            </w:r>
          </w:p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Посещение занятий</w:t>
            </w:r>
          </w:p>
        </w:tc>
        <w:tc>
          <w:tcPr>
            <w:tcW w:w="4536" w:type="dxa"/>
            <w:gridSpan w:val="5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мероприятия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5F670F" w:rsidRPr="00DA4919" w:rsidRDefault="005F670F" w:rsidP="009B0C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</w:t>
            </w:r>
          </w:p>
          <w:p w:rsidR="005F670F" w:rsidRPr="00DA4919" w:rsidRDefault="005F670F" w:rsidP="009B0C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(итоговый тест) </w:t>
            </w:r>
          </w:p>
          <w:p w:rsidR="005F670F" w:rsidRPr="00DA4919" w:rsidRDefault="005F670F" w:rsidP="009B0C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курсу</w:t>
            </w:r>
          </w:p>
          <w:p w:rsidR="005F670F" w:rsidRPr="00DA4919" w:rsidRDefault="005F670F" w:rsidP="009B0C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F670F" w:rsidRPr="00DA4919" w:rsidTr="009B0C5F">
        <w:trPr>
          <w:trHeight w:val="240"/>
        </w:trPr>
        <w:tc>
          <w:tcPr>
            <w:tcW w:w="517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Комплект заданий для срс</w:t>
            </w:r>
          </w:p>
        </w:tc>
        <w:tc>
          <w:tcPr>
            <w:tcW w:w="850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Реферат</w:t>
            </w:r>
          </w:p>
        </w:tc>
        <w:tc>
          <w:tcPr>
            <w:tcW w:w="1134" w:type="dxa"/>
            <w:gridSpan w:val="2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  <w:tc>
          <w:tcPr>
            <w:tcW w:w="1276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Дополнительные задания</w:t>
            </w:r>
          </w:p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(баллы)</w:t>
            </w:r>
          </w:p>
        </w:tc>
        <w:tc>
          <w:tcPr>
            <w:tcW w:w="1276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F670F" w:rsidRPr="00DA4919" w:rsidTr="009B0C5F">
        <w:trPr>
          <w:trHeight w:val="863"/>
        </w:trPr>
        <w:tc>
          <w:tcPr>
            <w:tcW w:w="517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2-8</w:t>
            </w:r>
          </w:p>
        </w:tc>
        <w:tc>
          <w:tcPr>
            <w:tcW w:w="1276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7-9</w:t>
            </w:r>
          </w:p>
        </w:tc>
        <w:tc>
          <w:tcPr>
            <w:tcW w:w="850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gridSpan w:val="2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3-10</w:t>
            </w:r>
          </w:p>
        </w:tc>
        <w:tc>
          <w:tcPr>
            <w:tcW w:w="1276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276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15-20</w:t>
            </w:r>
          </w:p>
        </w:tc>
      </w:tr>
      <w:tr w:rsidR="005F670F" w:rsidRPr="00DA4919" w:rsidTr="009B0C5F">
        <w:trPr>
          <w:trHeight w:val="862"/>
        </w:trPr>
        <w:tc>
          <w:tcPr>
            <w:tcW w:w="517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46" w:type="dxa"/>
            <w:gridSpan w:val="7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Плановое выполнение контрольных нормативов в течение семестра. Плановое выполнение самостоятельно работы студента СРС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5F670F" w:rsidRPr="00DA4919" w:rsidTr="009B0C5F">
        <w:tc>
          <w:tcPr>
            <w:tcW w:w="517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710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Набранные студентом баллы (от 38 до 60) фиксируются в качестве итоговых баллов по дисциплине. Студентам, набравшим в семестре до 38 баллов, может быть предложено выполнение дополнительных учебных заданий для добора баллов.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Завершение дисциплины без итогового контроля (автоматический зачет), возможно в том случае, если студент выполнил своевременно 4контрольных испытаний (тестов) – от 1 до 20 балов, и за посещаемость набрал 30 баллов (по согласованию с преподавателем).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(дополнительно к общему числу баллов) могут быть начислены за участие в научной работе, значимых учебных и вне учебных мероприятиях кафедры физической культуры (по согласованию с преподавателем).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СРС:</w:t>
            </w:r>
          </w:p>
          <w:p w:rsidR="005F670F" w:rsidRPr="00DA4919" w:rsidRDefault="005F670F" w:rsidP="009B0C5F">
            <w:pPr>
              <w:numPr>
                <w:ilvl w:val="0"/>
                <w:numId w:val="4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:rsidR="005F670F" w:rsidRPr="00DA4919" w:rsidRDefault="005F670F" w:rsidP="009B0C5F">
            <w:pPr>
              <w:numPr>
                <w:ilvl w:val="0"/>
                <w:numId w:val="4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Проведение тестирования по темам, выделенным на самостоятельное изучение.</w:t>
            </w:r>
          </w:p>
          <w:p w:rsidR="005F670F" w:rsidRPr="00DA4919" w:rsidRDefault="005F670F" w:rsidP="009B0C5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случае если к зачету набрана невысокая сумма баллов (37 и менее), для неуспевающих (восстановившихся на курсе обучения) студентов,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  </w:t>
            </w:r>
          </w:p>
        </w:tc>
      </w:tr>
      <w:tr w:rsidR="005F670F" w:rsidRPr="00DA4919" w:rsidTr="009B0C5F">
        <w:tc>
          <w:tcPr>
            <w:tcW w:w="517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710" w:type="dxa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 и менее баллов – «не зачтено»,</w:t>
            </w:r>
          </w:p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 – 60 баллов – «зачтено».</w:t>
            </w:r>
          </w:p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F670F" w:rsidRPr="00DA4919" w:rsidRDefault="005F670F" w:rsidP="005F670F">
      <w:pPr>
        <w:tabs>
          <w:tab w:val="left" w:pos="0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numPr>
          <w:ilvl w:val="0"/>
          <w:numId w:val="43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DA4919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5F670F" w:rsidRPr="00DA4919" w:rsidRDefault="005F670F" w:rsidP="005F670F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3</w:t>
      </w:r>
    </w:p>
    <w:p w:rsidR="005F670F" w:rsidRPr="00DA4919" w:rsidRDefault="005F670F" w:rsidP="005F670F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F670F" w:rsidRPr="00DA4919" w:rsidRDefault="005F670F" w:rsidP="005F670F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характеризующих этапы формирования компетенций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Система контроля оценки знаний студентов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F670F" w:rsidRPr="00DA4919" w:rsidRDefault="005F670F" w:rsidP="005F670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Организация занятий по дисциплине.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4919">
        <w:rPr>
          <w:rFonts w:ascii="Times New Roman" w:hAnsi="Times New Roman" w:cs="Times New Roman"/>
          <w:bCs/>
          <w:sz w:val="24"/>
          <w:szCs w:val="24"/>
        </w:rPr>
        <w:t>Формирования компетенций в процессе освоения ОПОП</w:t>
      </w:r>
      <w:r w:rsidRPr="00DA491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A4919">
        <w:rPr>
          <w:rFonts w:ascii="Times New Roman" w:hAnsi="Times New Roman" w:cs="Times New Roman"/>
          <w:sz w:val="24"/>
          <w:szCs w:val="24"/>
        </w:rPr>
        <w:t>прямо связаны с местом дисциплины в образовательной программе. Каждый этап формирования компетенции характеризуется определенными знаниями, умениями и навыками и (или) опытом профессиональной деятельности, которые оцениваются в процессе текущего контроля успеваемости, промежуточной аттестации по дисциплине (практике) и в процессе государственной итоговой аттестации.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4919">
        <w:rPr>
          <w:rFonts w:ascii="Times New Roman" w:hAnsi="Times New Roman" w:cs="Times New Roman"/>
          <w:sz w:val="24"/>
          <w:szCs w:val="24"/>
        </w:rPr>
        <w:t xml:space="preserve">Дисциплина </w:t>
      </w:r>
      <w:r w:rsidRPr="00DA49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</w:t>
      </w:r>
      <w:r w:rsidRPr="00DA49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DA4919">
        <w:rPr>
          <w:rFonts w:ascii="Times New Roman" w:hAnsi="Times New Roman" w:cs="Times New Roman"/>
          <w:sz w:val="24"/>
          <w:szCs w:val="24"/>
        </w:rPr>
        <w:t xml:space="preserve"> является начальным этап</w:t>
      </w:r>
      <w:r>
        <w:rPr>
          <w:rFonts w:ascii="Times New Roman" w:hAnsi="Times New Roman" w:cs="Times New Roman"/>
          <w:sz w:val="24"/>
          <w:szCs w:val="24"/>
        </w:rPr>
        <w:t>ом формирования компетенции УК-7</w:t>
      </w:r>
      <w:r w:rsidRPr="00DA4919">
        <w:rPr>
          <w:rFonts w:ascii="Times New Roman" w:hAnsi="Times New Roman" w:cs="Times New Roman"/>
          <w:sz w:val="24"/>
          <w:szCs w:val="24"/>
        </w:rPr>
        <w:t xml:space="preserve"> в процессе освоения ОПОП. Итоговая оценка с</w:t>
      </w:r>
      <w:r>
        <w:rPr>
          <w:rFonts w:ascii="Times New Roman" w:hAnsi="Times New Roman" w:cs="Times New Roman"/>
          <w:sz w:val="24"/>
          <w:szCs w:val="24"/>
        </w:rPr>
        <w:t>формированности компетенций УК-7</w:t>
      </w:r>
      <w:r w:rsidRPr="00DA4919">
        <w:rPr>
          <w:rFonts w:ascii="Times New Roman" w:hAnsi="Times New Roman" w:cs="Times New Roman"/>
          <w:sz w:val="24"/>
          <w:szCs w:val="24"/>
        </w:rPr>
        <w:t>, определяется в период государственной итоговой аттестации.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A4919">
        <w:rPr>
          <w:rFonts w:ascii="Times New Roman" w:hAnsi="Times New Roman" w:cs="Times New Roman"/>
          <w:bCs/>
          <w:sz w:val="24"/>
          <w:szCs w:val="24"/>
        </w:rPr>
        <w:t>В процессе изуч</w:t>
      </w:r>
      <w:r>
        <w:rPr>
          <w:rFonts w:ascii="Times New Roman" w:hAnsi="Times New Roman" w:cs="Times New Roman"/>
          <w:bCs/>
          <w:sz w:val="24"/>
          <w:szCs w:val="24"/>
        </w:rPr>
        <w:t>ения дисциплины компетенции УК-7</w:t>
      </w:r>
      <w:r w:rsidRPr="00DA4919">
        <w:rPr>
          <w:rFonts w:ascii="Times New Roman" w:hAnsi="Times New Roman" w:cs="Times New Roman"/>
          <w:bCs/>
          <w:sz w:val="24"/>
          <w:szCs w:val="24"/>
        </w:rPr>
        <w:t xml:space="preserve">, также формируется поэтапно. </w:t>
      </w:r>
      <w:r w:rsidRPr="00DA4919">
        <w:rPr>
          <w:rFonts w:ascii="Times New Roman" w:hAnsi="Times New Roman" w:cs="Times New Roman"/>
          <w:sz w:val="24"/>
          <w:szCs w:val="24"/>
        </w:rPr>
        <w:t>Основными этапа</w:t>
      </w:r>
      <w:r>
        <w:rPr>
          <w:rFonts w:ascii="Times New Roman" w:hAnsi="Times New Roman" w:cs="Times New Roman"/>
          <w:sz w:val="24"/>
          <w:szCs w:val="24"/>
        </w:rPr>
        <w:t>ми формирования компетенций УК-7</w:t>
      </w:r>
      <w:r w:rsidRPr="00DA4919">
        <w:rPr>
          <w:rFonts w:ascii="Times New Roman" w:hAnsi="Times New Roman" w:cs="Times New Roman"/>
          <w:sz w:val="24"/>
          <w:szCs w:val="24"/>
        </w:rPr>
        <w:t>, при изучении дисциплины является последовательное освоение содержательно связанных между собой тем учебных занятий. Изучение каждой темы предполагает овладение обучающимися необходимыми дескрипторами (составляющими) компетенций.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Занятия по дисциплине </w:t>
      </w:r>
      <w:r w:rsidRPr="00DA49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спорту» представлены следующими видами работы: практические занятия, различные виды самостоятельной работы студентов.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4919">
        <w:rPr>
          <w:rFonts w:ascii="Times New Roman" w:hAnsi="Times New Roman" w:cs="Times New Roman"/>
          <w:sz w:val="24"/>
          <w:szCs w:val="24"/>
        </w:rPr>
        <w:t xml:space="preserve">Для оценки уровня сформированности компетенций в процессе изучения дисциплины </w:t>
      </w:r>
      <w:r w:rsidRPr="00DA49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Элективные дисциплины (модули) по физической культуре и спорту» </w:t>
      </w:r>
      <w:r w:rsidRPr="00DA4919">
        <w:rPr>
          <w:rFonts w:ascii="Times New Roman" w:hAnsi="Times New Roman" w:cs="Times New Roman"/>
          <w:sz w:val="24"/>
          <w:szCs w:val="24"/>
        </w:rPr>
        <w:t>предусмотрено проведение текущего контроля успеваемости по темам (разделам) дисциплины и промежуточной аттестации по дисциплине – зачет.</w:t>
      </w:r>
    </w:p>
    <w:p w:rsidR="005F670F" w:rsidRPr="00DA4919" w:rsidRDefault="005F670F" w:rsidP="005F670F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Текущая аттестация студентов</w:t>
      </w: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Текущая аттестация студентов по дисциплине </w:t>
      </w:r>
      <w:r w:rsidRPr="00DA49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</w:t>
      </w:r>
      <w:r w:rsidRPr="00DA49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DA4919">
        <w:rPr>
          <w:rFonts w:ascii="Times New Roman" w:hAnsi="Times New Roman" w:cs="Times New Roman"/>
          <w:sz w:val="24"/>
          <w:szCs w:val="24"/>
        </w:rPr>
        <w:t xml:space="preserve"> </w:t>
      </w: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проводится в соответствии с локальными документами Университета и является обязательной.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4919">
        <w:rPr>
          <w:rFonts w:ascii="Times New Roman" w:hAnsi="Times New Roman" w:cs="Times New Roman"/>
          <w:sz w:val="24"/>
          <w:szCs w:val="24"/>
        </w:rPr>
        <w:t>В ходе текущего контроля успеваемости показателями оценивания уровня сформированности компетенции являются результаты тестирования по темам и оценка рефератов.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A491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A4919">
        <w:rPr>
          <w:rFonts w:ascii="Times New Roman" w:hAnsi="Times New Roman" w:cs="Times New Roman"/>
          <w:b/>
          <w:bCs/>
          <w:sz w:val="24"/>
          <w:szCs w:val="24"/>
        </w:rPr>
        <w:t>Критерии оценки результатов тестирования по дисциплине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A491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</w:t>
      </w: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Элективные дисциплины (модули) по физической культуре и спорту»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A4919">
        <w:rPr>
          <w:rFonts w:ascii="Times New Roman" w:eastAsia="Times New Roman" w:hAnsi="Times New Roman" w:cs="Times New Roman"/>
          <w:sz w:val="23"/>
          <w:szCs w:val="23"/>
          <w:lang w:eastAsia="ru-RU"/>
        </w:rPr>
        <w:t>Зачет проводится в виде ответов на вопросы (тест) и выполнения контрольных нормативов по физической подготовке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4751"/>
        <w:gridCol w:w="4820"/>
      </w:tblGrid>
      <w:tr w:rsidR="005F670F" w:rsidRPr="00DA4919" w:rsidTr="009B0C5F">
        <w:tc>
          <w:tcPr>
            <w:tcW w:w="521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% верных решений (ответов)</w:t>
            </w:r>
          </w:p>
        </w:tc>
        <w:tc>
          <w:tcPr>
            <w:tcW w:w="521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Шкала оценивания (баллы)</w:t>
            </w:r>
          </w:p>
        </w:tc>
      </w:tr>
      <w:tr w:rsidR="005F670F" w:rsidRPr="00DA4919" w:rsidTr="009B0C5F">
        <w:tc>
          <w:tcPr>
            <w:tcW w:w="521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41-56</w:t>
            </w:r>
          </w:p>
        </w:tc>
        <w:tc>
          <w:tcPr>
            <w:tcW w:w="521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20 (продвинутый)</w:t>
            </w:r>
          </w:p>
        </w:tc>
      </w:tr>
      <w:tr w:rsidR="005F670F" w:rsidRPr="00DA4919" w:rsidTr="009B0C5F">
        <w:tc>
          <w:tcPr>
            <w:tcW w:w="521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30-40</w:t>
            </w:r>
          </w:p>
        </w:tc>
        <w:tc>
          <w:tcPr>
            <w:tcW w:w="521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17 (повышенный)</w:t>
            </w:r>
          </w:p>
        </w:tc>
      </w:tr>
      <w:tr w:rsidR="005F670F" w:rsidRPr="00DA4919" w:rsidTr="009B0C5F">
        <w:tc>
          <w:tcPr>
            <w:tcW w:w="521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12-29</w:t>
            </w:r>
          </w:p>
        </w:tc>
        <w:tc>
          <w:tcPr>
            <w:tcW w:w="521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 xml:space="preserve">15 (пороговый) </w:t>
            </w:r>
          </w:p>
        </w:tc>
      </w:tr>
      <w:tr w:rsidR="005F670F" w:rsidRPr="00DA4919" w:rsidTr="009B0C5F">
        <w:tc>
          <w:tcPr>
            <w:tcW w:w="521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0-12</w:t>
            </w:r>
          </w:p>
        </w:tc>
        <w:tc>
          <w:tcPr>
            <w:tcW w:w="521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недостаточный</w:t>
            </w:r>
          </w:p>
        </w:tc>
      </w:tr>
    </w:tbl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3"/>
          <w:szCs w:val="23"/>
          <w:lang w:eastAsia="ru-RU"/>
        </w:rPr>
      </w:pPr>
      <w:r w:rsidRPr="00DA4919">
        <w:rPr>
          <w:rFonts w:ascii="Times New Roman" w:eastAsia="Times New Roman" w:hAnsi="Times New Roman" w:cs="Times New Roman"/>
          <w:sz w:val="23"/>
          <w:szCs w:val="23"/>
          <w:lang w:eastAsia="ru-RU"/>
        </w:rPr>
        <w:t xml:space="preserve">Посещение </w:t>
      </w:r>
      <w:r w:rsidRPr="00DA4919">
        <w:rPr>
          <w:rFonts w:ascii="Times New Roman" w:eastAsia="Times New Roman" w:hAnsi="Times New Roman" w:cs="Times New Roman"/>
          <w:bCs/>
          <w:sz w:val="23"/>
          <w:szCs w:val="23"/>
          <w:lang w:eastAsia="ru-RU"/>
        </w:rPr>
        <w:t xml:space="preserve">практических занятий </w:t>
      </w:r>
      <w:r w:rsidRPr="00DA4919">
        <w:rPr>
          <w:rFonts w:ascii="Times New Roman" w:eastAsia="Times New Roman" w:hAnsi="Times New Roman" w:cs="Times New Roman"/>
          <w:sz w:val="23"/>
          <w:szCs w:val="23"/>
          <w:lang w:eastAsia="ru-RU"/>
        </w:rPr>
        <w:t>и участие в формах экспресс-контроля – от 0 до 8 баллов.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DA4919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Самостоятельная работа: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A4919">
        <w:rPr>
          <w:rFonts w:ascii="Times New Roman" w:hAnsi="Times New Roman" w:cs="Times New Roman"/>
          <w:color w:val="000000"/>
          <w:sz w:val="24"/>
          <w:szCs w:val="24"/>
        </w:rPr>
        <w:t>Комплект заданий для срс оценивается (от 0 до 5 баллов);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A4919">
        <w:rPr>
          <w:rFonts w:ascii="Times New Roman" w:hAnsi="Times New Roman" w:cs="Times New Roman"/>
          <w:b/>
          <w:bCs/>
          <w:sz w:val="24"/>
          <w:szCs w:val="24"/>
        </w:rPr>
        <w:t>Критерии и показатели, используемые при оценивании реферата</w:t>
      </w:r>
    </w:p>
    <w:tbl>
      <w:tblPr>
        <w:tblStyle w:val="15"/>
        <w:tblW w:w="0" w:type="auto"/>
        <w:tblInd w:w="250" w:type="dxa"/>
        <w:tblLook w:val="04A0" w:firstRow="1" w:lastRow="0" w:firstColumn="1" w:lastColumn="0" w:noHBand="0" w:noVBand="1"/>
      </w:tblPr>
      <w:tblGrid>
        <w:gridCol w:w="2849"/>
        <w:gridCol w:w="6472"/>
      </w:tblGrid>
      <w:tr w:rsidR="005F670F" w:rsidRPr="00DA4919" w:rsidTr="009B0C5F">
        <w:tc>
          <w:tcPr>
            <w:tcW w:w="2977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Критерии</w:t>
            </w:r>
          </w:p>
        </w:tc>
        <w:tc>
          <w:tcPr>
            <w:tcW w:w="7193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Показатели</w:t>
            </w:r>
          </w:p>
        </w:tc>
      </w:tr>
      <w:tr w:rsidR="005F670F" w:rsidRPr="00DA4919" w:rsidTr="009B0C5F">
        <w:tc>
          <w:tcPr>
            <w:tcW w:w="2977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1.Новизна реферированного текста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Макс. - 20 баллов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  <w:sz w:val="24"/>
                <w:szCs w:val="24"/>
              </w:rPr>
            </w:pPr>
          </w:p>
        </w:tc>
        <w:tc>
          <w:tcPr>
            <w:tcW w:w="7193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актуальность проблемы и темы;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новизна и самостоятельность в постановке проблемы, в формулировании нового аспекта выбранной для анализа проблемы;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наличие авторской позиции, самостоятельность суждений</w:t>
            </w:r>
          </w:p>
        </w:tc>
      </w:tr>
      <w:tr w:rsidR="005F670F" w:rsidRPr="00DA4919" w:rsidTr="009B0C5F">
        <w:tc>
          <w:tcPr>
            <w:tcW w:w="2977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2.Степень раскрытия сущности проблемы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Макс. - 30 баллов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sz w:val="24"/>
                <w:szCs w:val="24"/>
              </w:rPr>
            </w:pPr>
          </w:p>
        </w:tc>
        <w:tc>
          <w:tcPr>
            <w:tcW w:w="7193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соответствие плана теме реферата;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соответствие содержания теме и плану реферата;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полнота и глубина раскрытия основных понятий проблемы;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обоснованность способов и методов работы с материалом;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умение работать с литературой, систематизировать и структурировать материал;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умение обобщать, сопоставлять различные точки зрения по рассматриваемому вопросу, аргументировать основные положения и выводы</w:t>
            </w:r>
          </w:p>
        </w:tc>
      </w:tr>
      <w:tr w:rsidR="005F670F" w:rsidRPr="00DA4919" w:rsidTr="009B0C5F">
        <w:tc>
          <w:tcPr>
            <w:tcW w:w="2977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3.Обоснованность выбора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источников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Макс. - 20 баллов</w:t>
            </w:r>
          </w:p>
        </w:tc>
        <w:tc>
          <w:tcPr>
            <w:tcW w:w="7193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круг, полнота использования литературных источников по проблеме;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привлечение новейших работ по проблеме (журнальные публикации, материалы сборников научных трудов и т.д.)</w:t>
            </w:r>
          </w:p>
        </w:tc>
      </w:tr>
      <w:tr w:rsidR="005F670F" w:rsidRPr="00DA4919" w:rsidTr="009B0C5F">
        <w:tc>
          <w:tcPr>
            <w:tcW w:w="2977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4.Соблюдение требований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 xml:space="preserve"> к оформлению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Макс. - 15 баллов</w:t>
            </w:r>
          </w:p>
        </w:tc>
        <w:tc>
          <w:tcPr>
            <w:tcW w:w="7193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-правильное оформление ссылок на используемую литературу;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грамотность и культура изложения;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-владение терминологией и понятийным аппаратом проблемы;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соблюдение требований к объему реферата;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культура оформления: выделение абзацев</w:t>
            </w:r>
          </w:p>
        </w:tc>
      </w:tr>
      <w:tr w:rsidR="005F670F" w:rsidRPr="00DA4919" w:rsidTr="009B0C5F">
        <w:tc>
          <w:tcPr>
            <w:tcW w:w="2977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5. Грамотность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Макс. - 15 баллов</w:t>
            </w:r>
          </w:p>
        </w:tc>
        <w:tc>
          <w:tcPr>
            <w:tcW w:w="7193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-отсутствие орфографических и синтаксических ошибок, стилистических погрешностей;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-отсутствие опечаток, сокращений слов, кроме общепринятых;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-литературный стиль</w:t>
            </w:r>
          </w:p>
        </w:tc>
      </w:tr>
    </w:tbl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A4919">
        <w:rPr>
          <w:rFonts w:ascii="Times New Roman" w:hAnsi="Times New Roman" w:cs="Times New Roman"/>
          <w:b/>
          <w:bCs/>
          <w:sz w:val="24"/>
          <w:szCs w:val="24"/>
        </w:rPr>
        <w:t>Оценивание реферата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919">
        <w:rPr>
          <w:rFonts w:ascii="Times New Roman" w:hAnsi="Times New Roman" w:cs="Times New Roman"/>
          <w:sz w:val="24"/>
          <w:szCs w:val="24"/>
        </w:rPr>
        <w:t>Реферат оценивается по 100-балльной шкале, баллы переводятся в баллы ОС успеваемости следующим образом:</w:t>
      </w:r>
    </w:p>
    <w:p w:rsidR="005F670F" w:rsidRPr="00DA4919" w:rsidRDefault="005F670F" w:rsidP="005F670F">
      <w:pPr>
        <w:widowControl w:val="0"/>
        <w:tabs>
          <w:tab w:val="num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919">
        <w:rPr>
          <w:rFonts w:ascii="Times New Roman" w:hAnsi="Times New Roman" w:cs="Times New Roman"/>
          <w:sz w:val="24"/>
          <w:szCs w:val="24"/>
        </w:rPr>
        <w:t>• 86 – 100 баллов – «10»</w:t>
      </w:r>
      <w:r w:rsidR="00A25180">
        <w:rPr>
          <w:rFonts w:ascii="Times New Roman" w:hAnsi="Times New Roman" w:cs="Times New Roman"/>
          <w:sz w:val="24"/>
          <w:szCs w:val="24"/>
        </w:rPr>
        <w:t xml:space="preserve"> -</w:t>
      </w:r>
      <w:r w:rsidRPr="00DA4919">
        <w:rPr>
          <w:rFonts w:ascii="Times New Roman" w:hAnsi="Times New Roman" w:cs="Times New Roman"/>
          <w:sz w:val="24"/>
          <w:szCs w:val="24"/>
        </w:rPr>
        <w:t xml:space="preserve"> </w:t>
      </w:r>
      <w:r w:rsidRPr="00DA4919">
        <w:rPr>
          <w:rFonts w:ascii="Times New Roman" w:hAnsi="Times New Roman" w:cs="Times New Roman"/>
          <w:bCs/>
          <w:sz w:val="24"/>
          <w:szCs w:val="24"/>
        </w:rPr>
        <w:t>продвинутый</w:t>
      </w:r>
      <w:r w:rsidRPr="00DA4919">
        <w:rPr>
          <w:rFonts w:ascii="Times New Roman" w:hAnsi="Times New Roman" w:cs="Times New Roman"/>
          <w:sz w:val="24"/>
          <w:szCs w:val="24"/>
        </w:rPr>
        <w:t>;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919">
        <w:rPr>
          <w:rFonts w:ascii="Times New Roman" w:hAnsi="Times New Roman" w:cs="Times New Roman"/>
          <w:sz w:val="24"/>
          <w:szCs w:val="24"/>
        </w:rPr>
        <w:t xml:space="preserve">• 70 – 75 баллов – «9» </w:t>
      </w:r>
      <w:r w:rsidR="00A25180">
        <w:rPr>
          <w:rFonts w:ascii="Times New Roman" w:hAnsi="Times New Roman" w:cs="Times New Roman"/>
          <w:sz w:val="24"/>
          <w:szCs w:val="24"/>
        </w:rPr>
        <w:t xml:space="preserve">- </w:t>
      </w:r>
      <w:r w:rsidRPr="00DA4919">
        <w:rPr>
          <w:rFonts w:ascii="Times New Roman" w:hAnsi="Times New Roman" w:cs="Times New Roman"/>
          <w:sz w:val="24"/>
          <w:szCs w:val="24"/>
        </w:rPr>
        <w:t>повышенный;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919">
        <w:rPr>
          <w:rFonts w:ascii="Times New Roman" w:hAnsi="Times New Roman" w:cs="Times New Roman"/>
          <w:sz w:val="24"/>
          <w:szCs w:val="24"/>
        </w:rPr>
        <w:t>• 51 – 69 баллов – «8»</w:t>
      </w:r>
      <w:r w:rsidR="00A25180">
        <w:rPr>
          <w:rFonts w:ascii="Times New Roman" w:hAnsi="Times New Roman" w:cs="Times New Roman"/>
          <w:sz w:val="24"/>
          <w:szCs w:val="24"/>
        </w:rPr>
        <w:t xml:space="preserve"> - </w:t>
      </w:r>
      <w:r w:rsidRPr="00DA4919">
        <w:rPr>
          <w:rFonts w:ascii="Times New Roman" w:hAnsi="Times New Roman" w:cs="Times New Roman"/>
          <w:sz w:val="24"/>
          <w:szCs w:val="24"/>
        </w:rPr>
        <w:t xml:space="preserve"> пороговый;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919">
        <w:rPr>
          <w:rFonts w:ascii="Times New Roman" w:hAnsi="Times New Roman" w:cs="Times New Roman"/>
          <w:sz w:val="24"/>
          <w:szCs w:val="24"/>
        </w:rPr>
        <w:t>• менее 51 балла – «неудовлетворительно».</w:t>
      </w:r>
    </w:p>
    <w:p w:rsidR="005F670F" w:rsidRPr="00DA4919" w:rsidRDefault="005F670F" w:rsidP="005F670F">
      <w:pPr>
        <w:widowControl w:val="0"/>
        <w:tabs>
          <w:tab w:val="num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919">
        <w:rPr>
          <w:rFonts w:ascii="Times New Roman" w:hAnsi="Times New Roman" w:cs="Times New Roman"/>
          <w:sz w:val="24"/>
          <w:szCs w:val="24"/>
        </w:rPr>
        <w:t>Баллы ОС учитываются в процессе текущей оценки знаний программного материала</w:t>
      </w:r>
    </w:p>
    <w:p w:rsidR="005F670F" w:rsidRPr="00DA4919" w:rsidRDefault="005F670F" w:rsidP="005F670F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b/>
          <w:bCs/>
          <w:color w:val="000000"/>
          <w:sz w:val="23"/>
          <w:szCs w:val="23"/>
        </w:rPr>
        <w:t>Дополнительные задания (виды учебной деятельности):</w:t>
      </w:r>
    </w:p>
    <w:p w:rsidR="005F670F" w:rsidRPr="00DA4919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3"/>
          <w:szCs w:val="23"/>
        </w:rPr>
      </w:pPr>
      <w:r w:rsidRPr="00DA4919">
        <w:rPr>
          <w:rFonts w:ascii="Times New Roman" w:hAnsi="Times New Roman" w:cs="Times New Roman"/>
          <w:color w:val="000000"/>
          <w:sz w:val="23"/>
          <w:szCs w:val="23"/>
        </w:rPr>
        <w:t xml:space="preserve">Активное участие в проведении соревнований в качестве судей (судейская практика); за судейство соревнований городского уровня – 1 балла, республиканского уровня – 3 баллов. Активное участие в соревнованиях и состязаниях по различным видам спорта. </w:t>
      </w:r>
    </w:p>
    <w:p w:rsidR="005F670F" w:rsidRPr="003C16E3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3C16E3">
        <w:rPr>
          <w:rFonts w:ascii="Times New Roman" w:hAnsi="Times New Roman" w:cs="Times New Roman"/>
          <w:color w:val="000000"/>
          <w:sz w:val="24"/>
          <w:szCs w:val="24"/>
        </w:rPr>
        <w:t xml:space="preserve">За участие в соревнованиях городских – 1 балла, за команду республики – 3 баллов. </w:t>
      </w:r>
    </w:p>
    <w:p w:rsidR="005F670F" w:rsidRDefault="005F670F" w:rsidP="005F670F">
      <w:pPr>
        <w:widowControl w:val="0"/>
        <w:tabs>
          <w:tab w:val="num" w:pos="709"/>
          <w:tab w:val="left" w:pos="115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16E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8E3450" w:rsidRDefault="008E3450" w:rsidP="005F670F">
      <w:pPr>
        <w:widowControl w:val="0"/>
        <w:tabs>
          <w:tab w:val="num" w:pos="709"/>
          <w:tab w:val="left" w:pos="115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3450" w:rsidRPr="003C16E3" w:rsidRDefault="008E3450" w:rsidP="005F670F">
      <w:pPr>
        <w:widowControl w:val="0"/>
        <w:tabs>
          <w:tab w:val="num" w:pos="709"/>
          <w:tab w:val="left" w:pos="115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3C16E3" w:rsidRDefault="005F670F" w:rsidP="005F670F">
      <w:pPr>
        <w:widowControl w:val="0"/>
        <w:tabs>
          <w:tab w:val="num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16E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Таблица максимальных баллов по видам учебной деятельности</w:t>
      </w:r>
    </w:p>
    <w:tbl>
      <w:tblPr>
        <w:tblStyle w:val="15"/>
        <w:tblW w:w="10420" w:type="dxa"/>
        <w:jc w:val="center"/>
        <w:tblLook w:val="04A0" w:firstRow="1" w:lastRow="0" w:firstColumn="1" w:lastColumn="0" w:noHBand="0" w:noVBand="1"/>
      </w:tblPr>
      <w:tblGrid>
        <w:gridCol w:w="1612"/>
        <w:gridCol w:w="1823"/>
        <w:gridCol w:w="1256"/>
        <w:gridCol w:w="1595"/>
        <w:gridCol w:w="1387"/>
        <w:gridCol w:w="1516"/>
        <w:gridCol w:w="1231"/>
      </w:tblGrid>
      <w:tr w:rsidR="005F670F" w:rsidRPr="003C16E3" w:rsidTr="009B0C5F">
        <w:trPr>
          <w:jc w:val="center"/>
        </w:trPr>
        <w:tc>
          <w:tcPr>
            <w:tcW w:w="1652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Посещение занятия</w:t>
            </w:r>
          </w:p>
        </w:tc>
        <w:tc>
          <w:tcPr>
            <w:tcW w:w="1925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color w:val="000000"/>
                <w:sz w:val="24"/>
                <w:szCs w:val="24"/>
              </w:rPr>
              <w:t>Комплект заданий для срс</w:t>
            </w:r>
          </w:p>
        </w:tc>
        <w:tc>
          <w:tcPr>
            <w:tcW w:w="1291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Реферат</w:t>
            </w:r>
          </w:p>
        </w:tc>
        <w:tc>
          <w:tcPr>
            <w:tcW w:w="1245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Контрольные нормативы</w:t>
            </w:r>
          </w:p>
        </w:tc>
        <w:tc>
          <w:tcPr>
            <w:tcW w:w="145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Доп. задания</w:t>
            </w:r>
          </w:p>
        </w:tc>
        <w:tc>
          <w:tcPr>
            <w:tcW w:w="1558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 xml:space="preserve">Вопросы 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(</w:t>
            </w:r>
            <w:proofErr w:type="gramStart"/>
            <w:r w:rsidRPr="003C16E3">
              <w:rPr>
                <w:sz w:val="24"/>
                <w:szCs w:val="24"/>
              </w:rPr>
              <w:t>итоговый</w:t>
            </w:r>
            <w:proofErr w:type="gramEnd"/>
            <w:r w:rsidRPr="003C16E3">
              <w:rPr>
                <w:sz w:val="24"/>
                <w:szCs w:val="24"/>
              </w:rPr>
              <w:t xml:space="preserve"> тест) по 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 xml:space="preserve"> курсу</w:t>
            </w:r>
          </w:p>
        </w:tc>
        <w:tc>
          <w:tcPr>
            <w:tcW w:w="1299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Итого</w:t>
            </w:r>
          </w:p>
        </w:tc>
      </w:tr>
      <w:tr w:rsidR="005F670F" w:rsidRPr="003C16E3" w:rsidTr="009B0C5F">
        <w:trPr>
          <w:trHeight w:val="146"/>
          <w:jc w:val="center"/>
        </w:trPr>
        <w:tc>
          <w:tcPr>
            <w:tcW w:w="1652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8</w:t>
            </w:r>
          </w:p>
        </w:tc>
        <w:tc>
          <w:tcPr>
            <w:tcW w:w="1925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9</w:t>
            </w:r>
          </w:p>
        </w:tc>
        <w:tc>
          <w:tcPr>
            <w:tcW w:w="1291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10</w:t>
            </w:r>
          </w:p>
        </w:tc>
        <w:tc>
          <w:tcPr>
            <w:tcW w:w="1245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10</w:t>
            </w:r>
          </w:p>
        </w:tc>
        <w:tc>
          <w:tcPr>
            <w:tcW w:w="145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3</w:t>
            </w:r>
          </w:p>
        </w:tc>
        <w:tc>
          <w:tcPr>
            <w:tcW w:w="1558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20</w:t>
            </w:r>
          </w:p>
        </w:tc>
        <w:tc>
          <w:tcPr>
            <w:tcW w:w="1299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Cs/>
                <w:sz w:val="24"/>
                <w:szCs w:val="24"/>
              </w:rPr>
              <w:t>60</w:t>
            </w:r>
          </w:p>
        </w:tc>
      </w:tr>
    </w:tbl>
    <w:p w:rsidR="005F670F" w:rsidRPr="003C16E3" w:rsidRDefault="005F670F" w:rsidP="005F670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5F670F" w:rsidRPr="003C16E3" w:rsidRDefault="005F670F" w:rsidP="005F670F">
      <w:pPr>
        <w:spacing w:after="0" w:line="24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16E3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Распределение баллов оценки работы студентов в семестре.</w:t>
      </w:r>
    </w:p>
    <w:tbl>
      <w:tblPr>
        <w:tblStyle w:val="15"/>
        <w:tblW w:w="0" w:type="auto"/>
        <w:tblInd w:w="108" w:type="dxa"/>
        <w:tblLook w:val="04A0" w:firstRow="1" w:lastRow="0" w:firstColumn="1" w:lastColumn="0" w:noHBand="0" w:noVBand="1"/>
      </w:tblPr>
      <w:tblGrid>
        <w:gridCol w:w="2000"/>
        <w:gridCol w:w="1280"/>
        <w:gridCol w:w="1426"/>
        <w:gridCol w:w="1363"/>
        <w:gridCol w:w="1433"/>
        <w:gridCol w:w="1961"/>
      </w:tblGrid>
      <w:tr w:rsidR="005F670F" w:rsidRPr="003C16E3" w:rsidTr="009B0C5F">
        <w:tc>
          <w:tcPr>
            <w:tcW w:w="2000" w:type="dxa"/>
            <w:vMerge w:val="restart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1369" w:type="dxa"/>
            <w:vMerge w:val="restart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Код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компе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тенции</w:t>
            </w:r>
          </w:p>
        </w:tc>
        <w:tc>
          <w:tcPr>
            <w:tcW w:w="4536" w:type="dxa"/>
            <w:gridSpan w:val="3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  <w:lang w:val="en-US"/>
              </w:rPr>
              <w:t>I</w:t>
            </w:r>
            <w:r w:rsidRPr="003C16E3">
              <w:rPr>
                <w:sz w:val="24"/>
                <w:szCs w:val="24"/>
              </w:rPr>
              <w:t>-</w:t>
            </w:r>
            <w:r w:rsidRPr="003C16E3">
              <w:rPr>
                <w:sz w:val="24"/>
                <w:szCs w:val="24"/>
                <w:lang w:val="en-US"/>
              </w:rPr>
              <w:t xml:space="preserve">V </w:t>
            </w:r>
            <w:r w:rsidRPr="003C16E3">
              <w:rPr>
                <w:sz w:val="24"/>
                <w:szCs w:val="24"/>
              </w:rPr>
              <w:t>семестр</w:t>
            </w:r>
          </w:p>
        </w:tc>
        <w:tc>
          <w:tcPr>
            <w:tcW w:w="2160" w:type="dxa"/>
            <w:vMerge w:val="restart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макс.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результат</w:t>
            </w:r>
          </w:p>
        </w:tc>
      </w:tr>
      <w:tr w:rsidR="005F670F" w:rsidRPr="003C16E3" w:rsidTr="009B0C5F">
        <w:tc>
          <w:tcPr>
            <w:tcW w:w="2000" w:type="dxa"/>
            <w:vMerge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1369" w:type="dxa"/>
            <w:vMerge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порого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вый</w:t>
            </w:r>
          </w:p>
        </w:tc>
        <w:tc>
          <w:tcPr>
            <w:tcW w:w="1417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повышен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ный</w:t>
            </w:r>
          </w:p>
        </w:tc>
        <w:tc>
          <w:tcPr>
            <w:tcW w:w="156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продви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нутый</w:t>
            </w:r>
          </w:p>
        </w:tc>
        <w:tc>
          <w:tcPr>
            <w:tcW w:w="2160" w:type="dxa"/>
            <w:vMerge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</w:tr>
      <w:tr w:rsidR="005F670F" w:rsidRPr="003C16E3" w:rsidTr="009B0C5F">
        <w:tc>
          <w:tcPr>
            <w:tcW w:w="200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 xml:space="preserve">Посещение занятия </w:t>
            </w:r>
          </w:p>
        </w:tc>
        <w:tc>
          <w:tcPr>
            <w:tcW w:w="1369" w:type="dxa"/>
          </w:tcPr>
          <w:p w:rsidR="005F670F" w:rsidRPr="003C16E3" w:rsidRDefault="005F670F" w:rsidP="009B0C5F">
            <w:pPr>
              <w:jc w:val="center"/>
              <w:rPr>
                <w:b/>
                <w:sz w:val="24"/>
                <w:szCs w:val="24"/>
              </w:rPr>
            </w:pPr>
            <w:r w:rsidRPr="003C16E3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6</w:t>
            </w:r>
          </w:p>
        </w:tc>
        <w:tc>
          <w:tcPr>
            <w:tcW w:w="156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8</w:t>
            </w:r>
          </w:p>
        </w:tc>
        <w:tc>
          <w:tcPr>
            <w:tcW w:w="216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8</w:t>
            </w:r>
          </w:p>
        </w:tc>
      </w:tr>
      <w:tr w:rsidR="005F670F" w:rsidRPr="003C16E3" w:rsidTr="009B0C5F">
        <w:tc>
          <w:tcPr>
            <w:tcW w:w="200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3C16E3">
              <w:rPr>
                <w:rFonts w:eastAsiaTheme="minorHAnsi"/>
                <w:color w:val="000000"/>
                <w:sz w:val="24"/>
                <w:szCs w:val="24"/>
              </w:rPr>
              <w:t>Комплект заданий для срс</w:t>
            </w:r>
          </w:p>
        </w:tc>
        <w:tc>
          <w:tcPr>
            <w:tcW w:w="1369" w:type="dxa"/>
          </w:tcPr>
          <w:p w:rsidR="005F670F" w:rsidRPr="003C16E3" w:rsidRDefault="005F670F" w:rsidP="009B0C5F">
            <w:pPr>
              <w:jc w:val="center"/>
              <w:rPr>
                <w:sz w:val="24"/>
                <w:szCs w:val="24"/>
              </w:rPr>
            </w:pPr>
            <w:r w:rsidRPr="003C16E3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8</w:t>
            </w:r>
          </w:p>
        </w:tc>
        <w:tc>
          <w:tcPr>
            <w:tcW w:w="156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9</w:t>
            </w:r>
          </w:p>
        </w:tc>
        <w:tc>
          <w:tcPr>
            <w:tcW w:w="216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9</w:t>
            </w:r>
          </w:p>
        </w:tc>
      </w:tr>
      <w:tr w:rsidR="005F670F" w:rsidRPr="003C16E3" w:rsidTr="009B0C5F">
        <w:tc>
          <w:tcPr>
            <w:tcW w:w="200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 xml:space="preserve">Реферат </w:t>
            </w:r>
          </w:p>
        </w:tc>
        <w:tc>
          <w:tcPr>
            <w:tcW w:w="1369" w:type="dxa"/>
          </w:tcPr>
          <w:p w:rsidR="005F670F" w:rsidRPr="003C16E3" w:rsidRDefault="005F670F" w:rsidP="009B0C5F">
            <w:pPr>
              <w:jc w:val="center"/>
              <w:rPr>
                <w:sz w:val="24"/>
                <w:szCs w:val="24"/>
              </w:rPr>
            </w:pPr>
            <w:r w:rsidRPr="003C16E3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9</w:t>
            </w:r>
          </w:p>
        </w:tc>
        <w:tc>
          <w:tcPr>
            <w:tcW w:w="156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10</w:t>
            </w:r>
          </w:p>
        </w:tc>
        <w:tc>
          <w:tcPr>
            <w:tcW w:w="216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10</w:t>
            </w:r>
          </w:p>
        </w:tc>
      </w:tr>
      <w:tr w:rsidR="005F670F" w:rsidRPr="003C16E3" w:rsidTr="009B0C5F">
        <w:tc>
          <w:tcPr>
            <w:tcW w:w="200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Контрольные нормативы</w:t>
            </w:r>
          </w:p>
        </w:tc>
        <w:tc>
          <w:tcPr>
            <w:tcW w:w="1369" w:type="dxa"/>
          </w:tcPr>
          <w:p w:rsidR="005F670F" w:rsidRPr="003C16E3" w:rsidRDefault="005F670F" w:rsidP="009B0C5F">
            <w:pPr>
              <w:jc w:val="center"/>
              <w:rPr>
                <w:b/>
                <w:sz w:val="24"/>
                <w:szCs w:val="24"/>
              </w:rPr>
            </w:pPr>
            <w:r w:rsidRPr="003C16E3">
              <w:rPr>
                <w:b/>
                <w:sz w:val="24"/>
                <w:szCs w:val="24"/>
              </w:rPr>
              <w:t xml:space="preserve">УК-7 </w:t>
            </w:r>
          </w:p>
        </w:tc>
        <w:tc>
          <w:tcPr>
            <w:tcW w:w="1559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6</w:t>
            </w:r>
          </w:p>
        </w:tc>
        <w:tc>
          <w:tcPr>
            <w:tcW w:w="156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10</w:t>
            </w:r>
          </w:p>
        </w:tc>
        <w:tc>
          <w:tcPr>
            <w:tcW w:w="216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10</w:t>
            </w:r>
          </w:p>
        </w:tc>
      </w:tr>
      <w:tr w:rsidR="005F670F" w:rsidRPr="003C16E3" w:rsidTr="009B0C5F">
        <w:tc>
          <w:tcPr>
            <w:tcW w:w="200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Бонусные баллы (дополнительные задания, (баллы) за участие в др. видах работ)</w:t>
            </w:r>
          </w:p>
        </w:tc>
        <w:tc>
          <w:tcPr>
            <w:tcW w:w="1369" w:type="dxa"/>
          </w:tcPr>
          <w:p w:rsidR="005F670F" w:rsidRPr="003C16E3" w:rsidRDefault="005F670F" w:rsidP="009B0C5F">
            <w:pPr>
              <w:jc w:val="center"/>
              <w:rPr>
                <w:b/>
                <w:sz w:val="24"/>
                <w:szCs w:val="24"/>
              </w:rPr>
            </w:pPr>
            <w:r w:rsidRPr="003C16E3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3</w:t>
            </w:r>
          </w:p>
        </w:tc>
        <w:tc>
          <w:tcPr>
            <w:tcW w:w="216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3</w:t>
            </w:r>
          </w:p>
        </w:tc>
      </w:tr>
      <w:tr w:rsidR="005F670F" w:rsidRPr="003C16E3" w:rsidTr="009B0C5F">
        <w:tc>
          <w:tcPr>
            <w:tcW w:w="200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 xml:space="preserve">вопросы 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(итоговый тест) по курсу</w:t>
            </w:r>
          </w:p>
        </w:tc>
        <w:tc>
          <w:tcPr>
            <w:tcW w:w="1369" w:type="dxa"/>
          </w:tcPr>
          <w:p w:rsidR="005F670F" w:rsidRPr="003C16E3" w:rsidRDefault="005F670F" w:rsidP="009B0C5F">
            <w:pPr>
              <w:jc w:val="center"/>
              <w:rPr>
                <w:sz w:val="24"/>
                <w:szCs w:val="24"/>
              </w:rPr>
            </w:pPr>
            <w:r w:rsidRPr="003C16E3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15</w:t>
            </w:r>
          </w:p>
        </w:tc>
        <w:tc>
          <w:tcPr>
            <w:tcW w:w="1417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17</w:t>
            </w:r>
          </w:p>
        </w:tc>
        <w:tc>
          <w:tcPr>
            <w:tcW w:w="156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20</w:t>
            </w:r>
          </w:p>
        </w:tc>
        <w:tc>
          <w:tcPr>
            <w:tcW w:w="2160" w:type="dxa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20</w:t>
            </w:r>
          </w:p>
        </w:tc>
      </w:tr>
      <w:tr w:rsidR="005F670F" w:rsidRPr="003C16E3" w:rsidTr="009B0C5F">
        <w:tc>
          <w:tcPr>
            <w:tcW w:w="2000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Всего за семестр (зачет)</w:t>
            </w:r>
          </w:p>
        </w:tc>
        <w:tc>
          <w:tcPr>
            <w:tcW w:w="8065" w:type="dxa"/>
            <w:gridSpan w:val="5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sz w:val="24"/>
                <w:szCs w:val="24"/>
              </w:rPr>
              <w:t>38-60</w:t>
            </w:r>
          </w:p>
        </w:tc>
      </w:tr>
      <w:tr w:rsidR="005F670F" w:rsidRPr="00DA4919" w:rsidTr="009B0C5F">
        <w:tc>
          <w:tcPr>
            <w:tcW w:w="7905" w:type="dxa"/>
            <w:gridSpan w:val="5"/>
          </w:tcPr>
          <w:p w:rsidR="005F670F" w:rsidRPr="00DA4919" w:rsidRDefault="005F670F" w:rsidP="009B0C5F">
            <w:pPr>
              <w:tabs>
                <w:tab w:val="left" w:pos="1330"/>
                <w:tab w:val="left" w:pos="7600"/>
              </w:tabs>
            </w:pPr>
            <w:r w:rsidRPr="00DA4919">
              <w:t>Итоговый результат</w:t>
            </w:r>
          </w:p>
        </w:tc>
        <w:tc>
          <w:tcPr>
            <w:tcW w:w="2160" w:type="dxa"/>
          </w:tcPr>
          <w:p w:rsidR="005F670F" w:rsidRPr="00DA4919" w:rsidRDefault="005F670F" w:rsidP="009B0C5F">
            <w:pPr>
              <w:tabs>
                <w:tab w:val="left" w:pos="1330"/>
                <w:tab w:val="left" w:pos="7600"/>
              </w:tabs>
              <w:jc w:val="center"/>
            </w:pPr>
            <w:r w:rsidRPr="00DA4919">
              <w:t>60</w:t>
            </w:r>
          </w:p>
        </w:tc>
      </w:tr>
    </w:tbl>
    <w:p w:rsidR="005F670F" w:rsidRPr="00DA4919" w:rsidRDefault="005F670F" w:rsidP="005F670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3C16E3" w:rsidRDefault="005F670F" w:rsidP="005F670F">
      <w:pPr>
        <w:tabs>
          <w:tab w:val="left" w:pos="1330"/>
          <w:tab w:val="left" w:pos="76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16E3">
        <w:rPr>
          <w:rFonts w:ascii="Times New Roman" w:hAnsi="Times New Roman" w:cs="Times New Roman"/>
          <w:bCs/>
          <w:sz w:val="24"/>
          <w:szCs w:val="24"/>
        </w:rPr>
        <w:t>Шкала оценивания, в зависимости от уровня сформированности компетенций</w:t>
      </w:r>
    </w:p>
    <w:tbl>
      <w:tblPr>
        <w:tblStyle w:val="15"/>
        <w:tblW w:w="0" w:type="auto"/>
        <w:tblLayout w:type="fixed"/>
        <w:tblLook w:val="04A0" w:firstRow="1" w:lastRow="0" w:firstColumn="1" w:lastColumn="0" w:noHBand="0" w:noVBand="1"/>
      </w:tblPr>
      <w:tblGrid>
        <w:gridCol w:w="2605"/>
        <w:gridCol w:w="2605"/>
        <w:gridCol w:w="2605"/>
        <w:gridCol w:w="2358"/>
      </w:tblGrid>
      <w:tr w:rsidR="005F670F" w:rsidRPr="003C16E3" w:rsidTr="009B0C5F">
        <w:tc>
          <w:tcPr>
            <w:tcW w:w="10173" w:type="dxa"/>
            <w:gridSpan w:val="4"/>
          </w:tcPr>
          <w:p w:rsidR="005F670F" w:rsidRPr="003C16E3" w:rsidRDefault="005F670F" w:rsidP="009B0C5F">
            <w:pPr>
              <w:tabs>
                <w:tab w:val="left" w:pos="1140"/>
                <w:tab w:val="left" w:pos="1330"/>
                <w:tab w:val="center" w:pos="4978"/>
                <w:tab w:val="left" w:pos="7600"/>
              </w:tabs>
              <w:rPr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ab/>
            </w: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ab/>
            </w: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ab/>
              <w:t>Уровень сформированной компетенции УК-7</w:t>
            </w:r>
          </w:p>
        </w:tc>
      </w:tr>
      <w:tr w:rsidR="005F670F" w:rsidRPr="003C16E3" w:rsidTr="009B0C5F">
        <w:tc>
          <w:tcPr>
            <w:tcW w:w="2605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«недостаточный»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Компетенция не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сформирована.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2605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«пороговый»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Компетенция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сформирована.</w:t>
            </w:r>
          </w:p>
        </w:tc>
        <w:tc>
          <w:tcPr>
            <w:tcW w:w="2605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«повышенный»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Компетенция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сформирована</w:t>
            </w:r>
          </w:p>
        </w:tc>
        <w:tc>
          <w:tcPr>
            <w:tcW w:w="2358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«продвинутый»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Компетенция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сформирована.</w:t>
            </w:r>
          </w:p>
        </w:tc>
      </w:tr>
      <w:tr w:rsidR="005F670F" w:rsidRPr="003C16E3" w:rsidTr="009B0C5F">
        <w:tc>
          <w:tcPr>
            <w:tcW w:w="10173" w:type="dxa"/>
            <w:gridSpan w:val="4"/>
          </w:tcPr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Описание критериев оценивания компетенции УК7</w:t>
            </w:r>
          </w:p>
        </w:tc>
      </w:tr>
      <w:tr w:rsidR="005F670F" w:rsidRPr="003C16E3" w:rsidTr="009B0C5F">
        <w:tc>
          <w:tcPr>
            <w:tcW w:w="2605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Компетенции не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сформированы/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«не зачтено»</w:t>
            </w:r>
          </w:p>
        </w:tc>
        <w:tc>
          <w:tcPr>
            <w:tcW w:w="7568" w:type="dxa"/>
            <w:gridSpan w:val="3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Обучающийся демонстрирует: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-отсутствие умений и навыков, предусмотренных программой дисциплины;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 непонимание сущности заданий;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-отсутствие способности (готовности) к дискуссии и низкую степень контактности;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-несистематизированный, отрывочный, поверхностный характер знаний, не понимание существа излагаемых им вопросов.</w:t>
            </w:r>
          </w:p>
        </w:tc>
      </w:tr>
      <w:tr w:rsidR="005F670F" w:rsidRPr="003C16E3" w:rsidTr="009B0C5F">
        <w:tc>
          <w:tcPr>
            <w:tcW w:w="2605" w:type="dxa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Компетенции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сформированы на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sz w:val="24"/>
                <w:szCs w:val="24"/>
              </w:rPr>
            </w:pPr>
            <w:proofErr w:type="gramStart"/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уровне</w:t>
            </w:r>
            <w:proofErr w:type="gramEnd"/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 xml:space="preserve"> от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«порогового» до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высокого/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3C16E3">
              <w:rPr>
                <w:rFonts w:eastAsiaTheme="minorHAnsi"/>
                <w:b/>
                <w:bCs/>
                <w:sz w:val="24"/>
                <w:szCs w:val="24"/>
              </w:rPr>
              <w:t>«зачтено»</w:t>
            </w:r>
          </w:p>
        </w:tc>
        <w:tc>
          <w:tcPr>
            <w:tcW w:w="7568" w:type="dxa"/>
            <w:gridSpan w:val="3"/>
          </w:tcPr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Обучающийся демонстрирует: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-знание и понимание основных вопросов и требований дисциплины;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-знания учебного и нормативного материала, умеет свободно выполнять задания, предусмотренные программой;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-твердые знания теоретического и практического материала;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-владение основной литературой, рекомендованной программой дисциплины;</w:t>
            </w:r>
          </w:p>
          <w:p w:rsidR="005F670F" w:rsidRPr="003C16E3" w:rsidRDefault="005F670F" w:rsidP="009B0C5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-наличие собственной обоснованной позиции по обсуждаемым вопросам;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both"/>
              <w:rPr>
                <w:rFonts w:eastAsiaTheme="minorHAnsi"/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-способность устанавливать и объяснять связь практики и теории</w:t>
            </w:r>
          </w:p>
          <w:p w:rsidR="005F670F" w:rsidRPr="003C16E3" w:rsidRDefault="005F670F" w:rsidP="009B0C5F">
            <w:pPr>
              <w:tabs>
                <w:tab w:val="left" w:pos="1330"/>
                <w:tab w:val="left" w:pos="7600"/>
              </w:tabs>
              <w:jc w:val="both"/>
              <w:rPr>
                <w:sz w:val="24"/>
                <w:szCs w:val="24"/>
              </w:rPr>
            </w:pPr>
            <w:r w:rsidRPr="003C16E3">
              <w:rPr>
                <w:rFonts w:eastAsiaTheme="minorHAnsi"/>
                <w:sz w:val="24"/>
                <w:szCs w:val="24"/>
              </w:rPr>
              <w:t>-выполнять контрольные (тест) нормативы с учетом ОС.</w:t>
            </w:r>
          </w:p>
        </w:tc>
      </w:tr>
    </w:tbl>
    <w:p w:rsidR="005F670F" w:rsidRPr="003C16E3" w:rsidRDefault="005F670F" w:rsidP="005F670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  <w:r w:rsidRPr="00DA4919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5F670F" w:rsidRPr="00DA4919" w:rsidRDefault="005F670F" w:rsidP="005F670F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3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Методические материалы, определяющие процедуры оценивания знаний, умений, навыков и (или) опыта деятельности,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характеризующих этапы формирования компетенций</w:t>
      </w:r>
    </w:p>
    <w:p w:rsidR="005F670F" w:rsidRPr="00DA4919" w:rsidRDefault="005F670F" w:rsidP="005F67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Система контроля оценки знаний студентов</w:t>
      </w:r>
    </w:p>
    <w:p w:rsidR="005F670F" w:rsidRPr="00DA4919" w:rsidRDefault="005F670F" w:rsidP="005F670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Организация занятий по дисциплине. </w:t>
      </w:r>
    </w:p>
    <w:p w:rsidR="005F670F" w:rsidRPr="00DA4919" w:rsidRDefault="005F670F" w:rsidP="005F670F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Занятия по дисциплине «Элективные дисциплины (модули) по физической культуре и спорту» представлены следующими видами работы: практические занятия, контрольные нормативы (тесты), нир.</w:t>
      </w:r>
    </w:p>
    <w:p w:rsidR="005F670F" w:rsidRPr="00DA4919" w:rsidRDefault="005F670F" w:rsidP="005F670F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Текущая аттестация студентов</w:t>
      </w: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. Текущая аттестация студентов по дисциплине «Элективные дисциплины (модули) по физической культуре и спорту» проводится в соответствии с локальными документами Университета и является обязательной.</w:t>
      </w:r>
    </w:p>
    <w:p w:rsidR="005F670F" w:rsidRPr="00DA4919" w:rsidRDefault="005F670F" w:rsidP="005F670F">
      <w:pPr>
        <w:widowControl w:val="0"/>
        <w:tabs>
          <w:tab w:val="num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Текущая аттестация по дисциплине «Элективные дисциплины (модули) по физической культуре и спорту» проводится в форме контрольных мероприятий (</w:t>
      </w:r>
      <w:r w:rsidRPr="00DA49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тестирования) </w:t>
      </w: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оцениванию фактических результатов обучения студентов и осуществляется ведущим преподавателем. </w:t>
      </w:r>
    </w:p>
    <w:p w:rsidR="005F670F" w:rsidRPr="00DA4919" w:rsidRDefault="005F670F" w:rsidP="005F670F">
      <w:pPr>
        <w:widowControl w:val="0"/>
        <w:tabs>
          <w:tab w:val="num" w:pos="720"/>
        </w:tabs>
        <w:spacing w:after="0" w:line="240" w:lineRule="auto"/>
        <w:ind w:left="283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Объектами оценивания выступают:</w:t>
      </w:r>
    </w:p>
    <w:p w:rsidR="005F670F" w:rsidRPr="00DA4919" w:rsidRDefault="005F670F" w:rsidP="005F670F">
      <w:pPr>
        <w:widowControl w:val="0"/>
        <w:numPr>
          <w:ilvl w:val="1"/>
          <w:numId w:val="45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:rsidR="005F670F" w:rsidRPr="00DA4919" w:rsidRDefault="005F670F" w:rsidP="005F670F">
      <w:pPr>
        <w:widowControl w:val="0"/>
        <w:numPr>
          <w:ilvl w:val="1"/>
          <w:numId w:val="45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усвоения практических знаний;</w:t>
      </w:r>
    </w:p>
    <w:p w:rsidR="005F670F" w:rsidRPr="00DA4919" w:rsidRDefault="005F670F" w:rsidP="005F670F">
      <w:pPr>
        <w:widowControl w:val="0"/>
        <w:numPr>
          <w:ilvl w:val="1"/>
          <w:numId w:val="45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овладения практическими умениями и навыками.</w:t>
      </w:r>
    </w:p>
    <w:p w:rsidR="005F670F" w:rsidRPr="00DA4919" w:rsidRDefault="005F670F" w:rsidP="005F670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Активность студента на занятиях оценивается на основе выполненных студентом работ и заданий, предусмотренных данной рабочей программой дисциплины. 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Балльная оценка по дисциплине определяется как сумма баллов, набранных студентом в результате работы в семестре. Минимальное количество баллов для получения зачета 38 баллов. 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Общий балл успеваемости складывается из следующих составляющих: 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Посещаемость - до 8 баллов;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Контрольные мероприятия выполнение контрольных испытаний (тестов) являющихся обязательными нормативами, которые в совокупности с посещаемостью и с работой срс дают 60 баллов. Количество и сроки контрольных мероприятий, количество баллов, выделяемое на каждое из них, определяется положением ОС и утверждением сроков заседанием кафедры.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Помимо баллов, набранных в ходе текущей аттестации, студент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во время аттестации и прибавляются к сумме баллов семестра. 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Научный рейтинг (НР) - рейтинговая оценка по этому модулю проставляется один раз по итогам научной работы студента в семестре - до 10 баллов. Для оценки научного модуля используют рекомендации, приведенные в таблице. При этом если по совокупности показателей оценка превышает 10 баллов, засчитывается максимально возможная оценка - 10 баллов.</w:t>
      </w:r>
    </w:p>
    <w:p w:rsidR="005F670F" w:rsidRPr="00DA4919" w:rsidRDefault="005F670F" w:rsidP="005F670F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:rsidR="005F670F" w:rsidRPr="00DA4919" w:rsidRDefault="005F670F" w:rsidP="005F670F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Посещаемость (практических занятий)</w:t>
      </w:r>
    </w:p>
    <w:p w:rsidR="005F670F" w:rsidRPr="00DA4919" w:rsidRDefault="005F670F" w:rsidP="005F670F">
      <w:pPr>
        <w:numPr>
          <w:ilvl w:val="0"/>
          <w:numId w:val="24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100 %  всех занятий на кафедре – 8 баллов;</w:t>
      </w:r>
    </w:p>
    <w:p w:rsidR="005F670F" w:rsidRPr="00DA4919" w:rsidRDefault="005F670F" w:rsidP="005F670F">
      <w:pPr>
        <w:numPr>
          <w:ilvl w:val="0"/>
          <w:numId w:val="24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4 балла.</w:t>
      </w:r>
    </w:p>
    <w:p w:rsidR="005F670F" w:rsidRPr="00DA4919" w:rsidRDefault="005F670F" w:rsidP="005F670F">
      <w:pPr>
        <w:tabs>
          <w:tab w:val="left" w:pos="4750"/>
        </w:tabs>
        <w:spacing w:after="0" w:line="360" w:lineRule="auto"/>
        <w:ind w:firstLine="18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tabs>
          <w:tab w:val="left" w:pos="4750"/>
        </w:tabs>
        <w:spacing w:after="0" w:line="360" w:lineRule="auto"/>
        <w:ind w:firstLine="18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tabs>
          <w:tab w:val="left" w:pos="4750"/>
        </w:tabs>
        <w:spacing w:after="0" w:line="360" w:lineRule="auto"/>
        <w:ind w:firstLine="18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Физкультурно-спортивная активность</w:t>
      </w:r>
    </w:p>
    <w:p w:rsidR="005F670F" w:rsidRPr="00DA4919" w:rsidRDefault="005F670F" w:rsidP="005F670F">
      <w:pPr>
        <w:numPr>
          <w:ilvl w:val="0"/>
          <w:numId w:val="25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Члены сборных команд Университета по видам спорта (по заверенному списку спортклуба УГТУ) – 28 баллов</w:t>
      </w:r>
    </w:p>
    <w:p w:rsidR="005F670F" w:rsidRPr="00DA4919" w:rsidRDefault="005F670F" w:rsidP="005F670F">
      <w:pPr>
        <w:numPr>
          <w:ilvl w:val="0"/>
          <w:numId w:val="25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республиканских, городских и др. соревнованиях – 3 балла (протокол);</w:t>
      </w:r>
    </w:p>
    <w:p w:rsidR="005F670F" w:rsidRPr="00DA4919" w:rsidRDefault="005F670F" w:rsidP="005F670F">
      <w:pPr>
        <w:numPr>
          <w:ilvl w:val="0"/>
          <w:numId w:val="25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соревнованиях университета – 1 балл (протокол).</w:t>
      </w:r>
    </w:p>
    <w:p w:rsidR="005F670F" w:rsidRPr="00DA4919" w:rsidRDefault="005F670F" w:rsidP="005F67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Участие в спортивно-массовых, культурных мероприятиях в качестве болельщика, организатора, волонтера и д.р. – </w:t>
      </w:r>
      <w:r w:rsidRPr="00DA491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баллов (устное, или письменное обращение ответственного). Количество и сроки мероприятий, количество баллов, выделяемое на каждое из них, определяется положением ОС и утверждением на заседание кафедры.</w:t>
      </w:r>
    </w:p>
    <w:p w:rsidR="005F670F" w:rsidRPr="00DA4919" w:rsidRDefault="005F670F" w:rsidP="005F670F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Распределение баллов оценки работы студентов в семестре</w:t>
      </w: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F670F" w:rsidRPr="00DA4919" w:rsidRDefault="005F670F" w:rsidP="005F670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:rsidR="005F670F" w:rsidRPr="00DA4919" w:rsidRDefault="005F670F" w:rsidP="005F670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15"/>
        <w:tblW w:w="9469" w:type="dxa"/>
        <w:tblLook w:val="04A0" w:firstRow="1" w:lastRow="0" w:firstColumn="1" w:lastColumn="0" w:noHBand="0" w:noVBand="1"/>
      </w:tblPr>
      <w:tblGrid>
        <w:gridCol w:w="1308"/>
        <w:gridCol w:w="8161"/>
      </w:tblGrid>
      <w:tr w:rsidR="005F670F" w:rsidRPr="00DA4919" w:rsidTr="009B0C5F">
        <w:trPr>
          <w:trHeight w:val="1283"/>
        </w:trPr>
        <w:tc>
          <w:tcPr>
            <w:tcW w:w="1308" w:type="dxa"/>
          </w:tcPr>
          <w:p w:rsidR="005F670F" w:rsidRPr="00DA4919" w:rsidRDefault="005F670F" w:rsidP="009B0C5F">
            <w:pPr>
              <w:tabs>
                <w:tab w:val="left" w:pos="426"/>
              </w:tabs>
              <w:spacing w:line="360" w:lineRule="auto"/>
              <w:ind w:left="-108" w:firstLine="108"/>
              <w:jc w:val="center"/>
            </w:pPr>
            <w:r w:rsidRPr="00DA4919">
              <w:rPr>
                <w:noProof/>
              </w:rPr>
              <w:drawing>
                <wp:inline distT="0" distB="0" distL="0" distR="0" wp14:anchorId="1209D08E" wp14:editId="1D928D63">
                  <wp:extent cx="756920" cy="746125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40" w:type="dxa"/>
          </w:tcPr>
          <w:p w:rsidR="005F670F" w:rsidRPr="00DA4919" w:rsidRDefault="005F670F" w:rsidP="009B0C5F">
            <w:pPr>
              <w:tabs>
                <w:tab w:val="left" w:pos="426"/>
              </w:tabs>
              <w:spacing w:line="360" w:lineRule="auto"/>
              <w:jc w:val="center"/>
            </w:pPr>
            <w:r w:rsidRPr="00DA4919"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:rsidR="005F670F" w:rsidRPr="00DA4919" w:rsidRDefault="005F670F" w:rsidP="005F670F">
      <w:pPr>
        <w:spacing w:after="0" w:line="360" w:lineRule="auto"/>
        <w:ind w:right="-1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1. Контрольные нормативы по общей физической подготовленности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385"/>
        <w:gridCol w:w="1057"/>
        <w:gridCol w:w="4412"/>
        <w:gridCol w:w="1281"/>
        <w:gridCol w:w="1281"/>
        <w:gridCol w:w="1019"/>
      </w:tblGrid>
      <w:tr w:rsidR="005F670F" w:rsidRPr="00DA4919" w:rsidTr="009B0C5F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Нормативы </w:t>
            </w:r>
            <w:r w:rsidRPr="00DA4919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женщины</w:t>
            </w:r>
          </w:p>
        </w:tc>
      </w:tr>
      <w:tr w:rsidR="005F670F" w:rsidRPr="00DA4919" w:rsidTr="009B0C5F">
        <w:trPr>
          <w:cantSplit/>
          <w:trHeight w:val="315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5F670F" w:rsidRPr="00DA4919" w:rsidTr="009B0C5F">
        <w:trPr>
          <w:cantSplit/>
          <w:trHeight w:val="315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</w:t>
            </w:r>
          </w:p>
        </w:tc>
      </w:tr>
      <w:tr w:rsidR="005F670F" w:rsidRPr="00DA4919" w:rsidTr="009B0C5F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(1 тест) по выбору в 1 семестре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100</w:t>
            </w: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17,4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16,4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8,2</w:t>
            </w:r>
          </w:p>
        </w:tc>
      </w:tr>
      <w:tr w:rsidR="005F670F" w:rsidRPr="00DA4919" w:rsidTr="009B0C5F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(1 тест) по выбору во 2 семестре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</w:t>
            </w: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весом 500 </w:t>
            </w: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195</w:t>
            </w:r>
          </w:p>
        </w:tc>
      </w:tr>
      <w:tr w:rsidR="005F670F" w:rsidRPr="00DA4919" w:rsidTr="009B0C5F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( 1 тест) по выбору в 3 семестре</w:t>
            </w:r>
          </w:p>
        </w:tc>
      </w:tr>
      <w:tr w:rsidR="005F670F" w:rsidRPr="00DA4919" w:rsidTr="009B0C5F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Силовой</w:t>
            </w:r>
          </w:p>
        </w:tc>
        <w:tc>
          <w:tcPr>
            <w:tcW w:w="2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лежа на низкой перекладине 90 см.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</w:t>
            </w:r>
          </w:p>
        </w:tc>
      </w:tr>
      <w:tr w:rsidR="005F670F" w:rsidRPr="00DA4919" w:rsidTr="009B0C5F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Поднимание туловища из положения лежа на спине (кол-во раз за мин.)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5F670F" w:rsidRPr="00DA4919" w:rsidTr="009B0C5F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(1 тест) по выбору в 4 семестре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+ 11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+ 16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</w:tr>
      <w:tr w:rsidR="005F670F" w:rsidRPr="00DA4919" w:rsidTr="009B0C5F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(1 тест) по выбору в 5 семестре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100</w:t>
            </w: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17,4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16,4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8,2</w:t>
            </w:r>
          </w:p>
        </w:tc>
      </w:tr>
      <w:tr w:rsidR="005F670F" w:rsidRPr="00DA4919" w:rsidTr="009B0C5F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F670F" w:rsidRPr="00DA4919" w:rsidTr="009B0C5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5F670F" w:rsidRPr="00DA4919" w:rsidRDefault="005F670F" w:rsidP="009B0C5F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F670F" w:rsidRPr="00DA4919" w:rsidTr="009B0C5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670F" w:rsidRPr="00DA4919" w:rsidRDefault="005F670F" w:rsidP="009B0C5F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в семестр</w:t>
            </w:r>
          </w:p>
        </w:tc>
      </w:tr>
    </w:tbl>
    <w:p w:rsidR="005F670F" w:rsidRPr="00DA4919" w:rsidRDefault="005F670F" w:rsidP="005F670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 выполнении нормативов для «зачета» можно сравнить результаты знаков отличия Комплекса ГТО.</w:t>
      </w:r>
    </w:p>
    <w:p w:rsidR="005F670F" w:rsidRPr="00DA4919" w:rsidRDefault="005F670F" w:rsidP="005F67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2. Контрольные нормативы по общей физической подготовленности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04"/>
        <w:gridCol w:w="1423"/>
        <w:gridCol w:w="4013"/>
        <w:gridCol w:w="1265"/>
        <w:gridCol w:w="1327"/>
        <w:gridCol w:w="1003"/>
      </w:tblGrid>
      <w:tr w:rsidR="005F670F" w:rsidRPr="00DA4919" w:rsidTr="009B0C5F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Нормативы </w:t>
            </w:r>
            <w:r w:rsidRPr="00DA4919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мужчины</w:t>
            </w:r>
          </w:p>
        </w:tc>
      </w:tr>
      <w:tr w:rsidR="005F670F" w:rsidRPr="00DA4919" w:rsidTr="009B0C5F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5F670F" w:rsidRPr="00DA4919" w:rsidTr="009B0C5F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</w:t>
            </w:r>
          </w:p>
        </w:tc>
      </w:tr>
      <w:tr w:rsidR="005F670F" w:rsidRPr="00DA4919" w:rsidTr="009B0C5F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(1 тест) по выбору в 1 семестре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100</w:t>
            </w: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15,1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13,5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7,1</w:t>
            </w:r>
          </w:p>
        </w:tc>
      </w:tr>
      <w:tr w:rsidR="005F670F" w:rsidRPr="00DA4919" w:rsidTr="009B0C5F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(1 тест) по выбору во 2семестре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240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</w:t>
            </w: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весом 700 </w:t>
            </w: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37</w:t>
            </w:r>
          </w:p>
        </w:tc>
      </w:tr>
      <w:tr w:rsidR="005F670F" w:rsidRPr="00DA4919" w:rsidTr="009B0C5F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(1 тест) по выбору в 3 семестре</w:t>
            </w:r>
          </w:p>
        </w:tc>
      </w:tr>
      <w:tr w:rsidR="005F670F" w:rsidRPr="00DA4919" w:rsidTr="009B0C5F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Силовой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</w:t>
            </w:r>
          </w:p>
        </w:tc>
      </w:tr>
      <w:tr w:rsidR="005F670F" w:rsidRPr="00DA4919" w:rsidTr="009B0C5F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Рывок гири 16 кг.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5F670F" w:rsidRPr="00DA4919" w:rsidTr="009B0C5F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(1 тест) по выбору в 4 семестре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+ 6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+ 13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44</w:t>
            </w:r>
          </w:p>
        </w:tc>
      </w:tr>
      <w:tr w:rsidR="005F670F" w:rsidRPr="00DA4919" w:rsidTr="009B0C5F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(1 тест) по выбору в 5 семестре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100</w:t>
            </w: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15,1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13,5</w:t>
            </w:r>
          </w:p>
        </w:tc>
      </w:tr>
      <w:tr w:rsidR="005F670F" w:rsidRPr="00DA4919" w:rsidTr="009B0C5F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7,1</w:t>
            </w:r>
          </w:p>
        </w:tc>
      </w:tr>
      <w:tr w:rsidR="005F670F" w:rsidRPr="00DA4919" w:rsidTr="009B0C5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5F670F" w:rsidRPr="00DA4919" w:rsidRDefault="005F670F" w:rsidP="009B0C5F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F670F" w:rsidRPr="00DA4919" w:rsidTr="009B0C5F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70F" w:rsidRPr="00DA4919" w:rsidRDefault="005F670F" w:rsidP="009B0C5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670F" w:rsidRPr="00DA4919" w:rsidRDefault="005F670F" w:rsidP="009B0C5F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70F" w:rsidRPr="00DA4919" w:rsidRDefault="005F670F" w:rsidP="009B0C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49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тест в семестр</w:t>
            </w:r>
          </w:p>
        </w:tc>
      </w:tr>
    </w:tbl>
    <w:p w:rsidR="005F670F" w:rsidRPr="00DA4919" w:rsidRDefault="005F670F" w:rsidP="005F670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491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 выполнении нормативов для «зачета» можно сравнить результаты знаков отличия Комплекса ГТО.</w:t>
      </w:r>
    </w:p>
    <w:p w:rsidR="005F670F" w:rsidRPr="00DA4919" w:rsidRDefault="005F670F" w:rsidP="005F67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670F" w:rsidRPr="00DA4919" w:rsidRDefault="005F670F" w:rsidP="005F670F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209" w:rsidRPr="00862209" w:rsidRDefault="00862209" w:rsidP="00862209"/>
    <w:p w:rsidR="005702C8" w:rsidRDefault="005702C8"/>
    <w:sectPr w:rsidR="005702C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A273200"/>
    <w:multiLevelType w:val="hybridMultilevel"/>
    <w:tmpl w:val="E31E93B4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</w:lvl>
  </w:abstractNum>
  <w:abstractNum w:abstractNumId="4">
    <w:nsid w:val="1573172C"/>
    <w:multiLevelType w:val="hybridMultilevel"/>
    <w:tmpl w:val="2FDC7C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8453C9"/>
    <w:multiLevelType w:val="hybridMultilevel"/>
    <w:tmpl w:val="35649060"/>
    <w:lvl w:ilvl="0" w:tplc="0419000F">
      <w:start w:val="1"/>
      <w:numFmt w:val="decimal"/>
      <w:lvlText w:val="%1."/>
      <w:lvlJc w:val="left"/>
      <w:pPr>
        <w:ind w:left="1778" w:hanging="360"/>
      </w:pPr>
    </w:lvl>
    <w:lvl w:ilvl="1" w:tplc="04190019">
      <w:start w:val="1"/>
      <w:numFmt w:val="lowerLetter"/>
      <w:lvlText w:val="%2."/>
      <w:lvlJc w:val="left"/>
      <w:pPr>
        <w:ind w:left="2498" w:hanging="360"/>
      </w:pPr>
    </w:lvl>
    <w:lvl w:ilvl="2" w:tplc="0419001B">
      <w:start w:val="1"/>
      <w:numFmt w:val="lowerRoman"/>
      <w:lvlText w:val="%3."/>
      <w:lvlJc w:val="right"/>
      <w:pPr>
        <w:ind w:left="3218" w:hanging="180"/>
      </w:pPr>
    </w:lvl>
    <w:lvl w:ilvl="3" w:tplc="0419000F">
      <w:start w:val="1"/>
      <w:numFmt w:val="decimal"/>
      <w:lvlText w:val="%4."/>
      <w:lvlJc w:val="left"/>
      <w:pPr>
        <w:ind w:left="3938" w:hanging="360"/>
      </w:pPr>
    </w:lvl>
    <w:lvl w:ilvl="4" w:tplc="04190019">
      <w:start w:val="1"/>
      <w:numFmt w:val="lowerLetter"/>
      <w:lvlText w:val="%5."/>
      <w:lvlJc w:val="left"/>
      <w:pPr>
        <w:ind w:left="4658" w:hanging="360"/>
      </w:pPr>
    </w:lvl>
    <w:lvl w:ilvl="5" w:tplc="0419001B">
      <w:start w:val="1"/>
      <w:numFmt w:val="lowerRoman"/>
      <w:lvlText w:val="%6."/>
      <w:lvlJc w:val="right"/>
      <w:pPr>
        <w:ind w:left="5378" w:hanging="180"/>
      </w:pPr>
    </w:lvl>
    <w:lvl w:ilvl="6" w:tplc="0419000F">
      <w:start w:val="1"/>
      <w:numFmt w:val="decimal"/>
      <w:lvlText w:val="%7."/>
      <w:lvlJc w:val="left"/>
      <w:pPr>
        <w:ind w:left="6098" w:hanging="360"/>
      </w:pPr>
    </w:lvl>
    <w:lvl w:ilvl="7" w:tplc="04190019">
      <w:start w:val="1"/>
      <w:numFmt w:val="lowerLetter"/>
      <w:lvlText w:val="%8."/>
      <w:lvlJc w:val="left"/>
      <w:pPr>
        <w:ind w:left="6818" w:hanging="360"/>
      </w:pPr>
    </w:lvl>
    <w:lvl w:ilvl="8" w:tplc="0419001B">
      <w:start w:val="1"/>
      <w:numFmt w:val="lowerRoman"/>
      <w:lvlText w:val="%9."/>
      <w:lvlJc w:val="right"/>
      <w:pPr>
        <w:ind w:left="7538" w:hanging="180"/>
      </w:pPr>
    </w:lvl>
  </w:abstractNum>
  <w:abstractNum w:abstractNumId="6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F8469F"/>
    <w:multiLevelType w:val="hybridMultilevel"/>
    <w:tmpl w:val="F738A98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5D3863"/>
    <w:multiLevelType w:val="hybridMultilevel"/>
    <w:tmpl w:val="475035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6517A21"/>
    <w:multiLevelType w:val="hybridMultilevel"/>
    <w:tmpl w:val="34864540"/>
    <w:lvl w:ilvl="0" w:tplc="3274EBD4">
      <w:start w:val="1"/>
      <w:numFmt w:val="bullet"/>
      <w:lvlText w:val="–"/>
      <w:lvlJc w:val="left"/>
      <w:pPr>
        <w:ind w:left="643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7">
    <w:nsid w:val="366C1587"/>
    <w:multiLevelType w:val="hybridMultilevel"/>
    <w:tmpl w:val="2AC662F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38F548E9"/>
    <w:multiLevelType w:val="hybridMultilevel"/>
    <w:tmpl w:val="B20298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3EC127B8"/>
    <w:multiLevelType w:val="hybridMultilevel"/>
    <w:tmpl w:val="DE60C8CE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0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>
    <w:nsid w:val="4A88008E"/>
    <w:multiLevelType w:val="hybridMultilevel"/>
    <w:tmpl w:val="0CD24702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4D562ED3"/>
    <w:multiLevelType w:val="hybridMultilevel"/>
    <w:tmpl w:val="356490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D6D19F8"/>
    <w:multiLevelType w:val="hybridMultilevel"/>
    <w:tmpl w:val="E63C0908"/>
    <w:lvl w:ilvl="0" w:tplc="0419000F">
      <w:start w:val="1"/>
      <w:numFmt w:val="decimal"/>
      <w:lvlText w:val="%1."/>
      <w:lvlJc w:val="left"/>
      <w:pPr>
        <w:ind w:left="786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5C9504F8"/>
    <w:multiLevelType w:val="hybridMultilevel"/>
    <w:tmpl w:val="9026AA74"/>
    <w:lvl w:ilvl="0" w:tplc="3274EBD4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6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7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9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5C1401F"/>
    <w:multiLevelType w:val="hybridMultilevel"/>
    <w:tmpl w:val="ADBCB4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33"/>
  </w:num>
  <w:num w:numId="2">
    <w:abstractNumId w:val="1"/>
  </w:num>
  <w:num w:numId="3">
    <w:abstractNumId w:val="26"/>
  </w:num>
  <w:num w:numId="4">
    <w:abstractNumId w:val="14"/>
  </w:num>
  <w:num w:numId="5">
    <w:abstractNumId w:val="19"/>
  </w:num>
  <w:num w:numId="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3"/>
  </w:num>
  <w:num w:numId="12">
    <w:abstractNumId w:val="25"/>
  </w:num>
  <w:num w:numId="13">
    <w:abstractNumId w:val="7"/>
  </w:num>
  <w:num w:numId="14">
    <w:abstractNumId w:val="16"/>
  </w:num>
  <w:num w:numId="15">
    <w:abstractNumId w:val="34"/>
  </w:num>
  <w:num w:numId="16">
    <w:abstractNumId w:val="27"/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0"/>
  </w:num>
  <w:num w:numId="25">
    <w:abstractNumId w:val="28"/>
  </w:num>
  <w:num w:numId="26">
    <w:abstractNumId w:val="5"/>
  </w:num>
  <w:num w:numId="27">
    <w:abstractNumId w:val="30"/>
  </w:num>
  <w:num w:numId="28">
    <w:abstractNumId w:val="15"/>
  </w:num>
  <w:num w:numId="29">
    <w:abstractNumId w:val="31"/>
  </w:num>
  <w:num w:numId="30">
    <w:abstractNumId w:val="35"/>
  </w:num>
  <w:num w:numId="31">
    <w:abstractNumId w:val="12"/>
  </w:num>
  <w:num w:numId="32">
    <w:abstractNumId w:val="4"/>
  </w:num>
  <w:num w:numId="33">
    <w:abstractNumId w:val="10"/>
  </w:num>
  <w:num w:numId="34">
    <w:abstractNumId w:val="18"/>
  </w:num>
  <w:num w:numId="35">
    <w:abstractNumId w:val="2"/>
  </w:num>
  <w:num w:numId="36">
    <w:abstractNumId w:val="21"/>
  </w:num>
  <w:num w:numId="37">
    <w:abstractNumId w:val="23"/>
  </w:num>
  <w:num w:numId="38">
    <w:abstractNumId w:val="32"/>
  </w:num>
  <w:num w:numId="39">
    <w:abstractNumId w:val="0"/>
  </w:num>
  <w:num w:numId="40">
    <w:abstractNumId w:val="6"/>
  </w:num>
  <w:num w:numId="41">
    <w:abstractNumId w:val="29"/>
  </w:num>
  <w:num w:numId="42">
    <w:abstractNumId w:val="8"/>
  </w:num>
  <w:num w:numId="43">
    <w:abstractNumId w:val="9"/>
  </w:num>
  <w:num w:numId="44">
    <w:abstractNumId w:val="11"/>
  </w:num>
  <w:num w:numId="45">
    <w:abstractNumId w:val="3"/>
  </w:num>
  <w:num w:numId="4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080E"/>
    <w:rsid w:val="000F5F36"/>
    <w:rsid w:val="00362409"/>
    <w:rsid w:val="005702C8"/>
    <w:rsid w:val="005E3B3A"/>
    <w:rsid w:val="005F670F"/>
    <w:rsid w:val="006572F6"/>
    <w:rsid w:val="00862209"/>
    <w:rsid w:val="008A401F"/>
    <w:rsid w:val="008E3450"/>
    <w:rsid w:val="009610FB"/>
    <w:rsid w:val="009B0C5F"/>
    <w:rsid w:val="00A25180"/>
    <w:rsid w:val="00C627A7"/>
    <w:rsid w:val="00DE7D51"/>
    <w:rsid w:val="00E81E34"/>
    <w:rsid w:val="00E9080E"/>
    <w:rsid w:val="00ED5BA1"/>
    <w:rsid w:val="00EE52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C5F3F3F8-56FF-41F1-A07C-5B568CBF7D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62209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862209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62209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862209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862209"/>
  </w:style>
  <w:style w:type="character" w:styleId="a3">
    <w:name w:val="Hyperlink"/>
    <w:uiPriority w:val="99"/>
    <w:unhideWhenUsed/>
    <w:rsid w:val="00862209"/>
    <w:rPr>
      <w:color w:val="0000FF"/>
      <w:u w:val="single"/>
    </w:rPr>
  </w:style>
  <w:style w:type="character" w:styleId="a4">
    <w:name w:val="FollowedHyperlink"/>
    <w:unhideWhenUsed/>
    <w:rsid w:val="00862209"/>
    <w:rPr>
      <w:color w:val="800080"/>
      <w:u w:val="single"/>
    </w:rPr>
  </w:style>
  <w:style w:type="paragraph" w:styleId="a5">
    <w:name w:val="Normal (Web)"/>
    <w:basedOn w:val="a"/>
    <w:uiPriority w:val="99"/>
    <w:unhideWhenUsed/>
    <w:rsid w:val="008622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note text"/>
    <w:basedOn w:val="a"/>
    <w:link w:val="a7"/>
    <w:unhideWhenUsed/>
    <w:rsid w:val="008622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link w:val="a6"/>
    <w:rsid w:val="0086220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nhideWhenUsed/>
    <w:rsid w:val="0086220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Верхний колонтитул Знак"/>
    <w:basedOn w:val="a0"/>
    <w:link w:val="a8"/>
    <w:rsid w:val="008622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86220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8622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endnote text"/>
    <w:basedOn w:val="a"/>
    <w:link w:val="ad"/>
    <w:unhideWhenUsed/>
    <w:rsid w:val="008622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Текст концевой сноски Знак"/>
    <w:basedOn w:val="a0"/>
    <w:link w:val="ac"/>
    <w:rsid w:val="0086220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Title"/>
    <w:basedOn w:val="a"/>
    <w:link w:val="af"/>
    <w:qFormat/>
    <w:rsid w:val="00862209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">
    <w:name w:val="Название Знак"/>
    <w:basedOn w:val="a0"/>
    <w:link w:val="ae"/>
    <w:rsid w:val="00862209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86220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link w:val="af0"/>
    <w:uiPriority w:val="99"/>
    <w:semiHidden/>
    <w:rsid w:val="008622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Body Text Indent"/>
    <w:basedOn w:val="a"/>
    <w:link w:val="af3"/>
    <w:unhideWhenUsed/>
    <w:rsid w:val="00862209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3">
    <w:name w:val="Основной текст с отступом Знак"/>
    <w:basedOn w:val="a0"/>
    <w:link w:val="af2"/>
    <w:rsid w:val="008622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Balloon Text"/>
    <w:basedOn w:val="a"/>
    <w:link w:val="af5"/>
    <w:semiHidden/>
    <w:unhideWhenUsed/>
    <w:rsid w:val="00862209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5">
    <w:name w:val="Текст выноски Знак"/>
    <w:basedOn w:val="a0"/>
    <w:link w:val="af4"/>
    <w:semiHidden/>
    <w:rsid w:val="00862209"/>
    <w:rPr>
      <w:rFonts w:ascii="Tahoma" w:eastAsia="Times New Roman" w:hAnsi="Tahoma" w:cs="Tahoma"/>
      <w:sz w:val="16"/>
      <w:szCs w:val="16"/>
      <w:lang w:eastAsia="ru-RU"/>
    </w:rPr>
  </w:style>
  <w:style w:type="paragraph" w:styleId="af6">
    <w:name w:val="No Spacing"/>
    <w:uiPriority w:val="1"/>
    <w:qFormat/>
    <w:rsid w:val="00862209"/>
    <w:pPr>
      <w:spacing w:after="0" w:line="240" w:lineRule="auto"/>
    </w:pPr>
    <w:rPr>
      <w:rFonts w:ascii="Calibri" w:eastAsia="Calibri" w:hAnsi="Calibri" w:cs="Times New Roman"/>
    </w:rPr>
  </w:style>
  <w:style w:type="paragraph" w:styleId="af7">
    <w:name w:val="List Paragraph"/>
    <w:basedOn w:val="a"/>
    <w:uiPriority w:val="34"/>
    <w:qFormat/>
    <w:rsid w:val="00862209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f8">
    <w:name w:val="список с точками"/>
    <w:basedOn w:val="a"/>
    <w:rsid w:val="00862209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862209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f9">
    <w:name w:val="Знак"/>
    <w:basedOn w:val="a"/>
    <w:rsid w:val="00862209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customStyle="1" w:styleId="Default">
    <w:name w:val="Default"/>
    <w:rsid w:val="00862209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12">
    <w:name w:val="Обычный1"/>
    <w:uiPriority w:val="99"/>
    <w:rsid w:val="00862209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862209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customStyle="1" w:styleId="13">
    <w:name w:val="заголовок 1"/>
    <w:basedOn w:val="a"/>
    <w:next w:val="a"/>
    <w:rsid w:val="00862209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a">
    <w:name w:val="РУП"/>
    <w:qFormat/>
    <w:rsid w:val="00862209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862209"/>
    <w:pPr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b/>
      <w:bCs/>
      <w:sz w:val="25"/>
      <w:szCs w:val="25"/>
      <w:lang w:eastAsia="ru-RU"/>
    </w:rPr>
  </w:style>
  <w:style w:type="paragraph" w:customStyle="1" w:styleId="14">
    <w:name w:val="Абзац списка1"/>
    <w:basedOn w:val="a"/>
    <w:uiPriority w:val="99"/>
    <w:rsid w:val="00862209"/>
    <w:pPr>
      <w:ind w:left="720"/>
    </w:pPr>
    <w:rPr>
      <w:rFonts w:ascii="Calibri" w:eastAsia="Times New Roman" w:hAnsi="Calibri" w:cs="Times New Roman"/>
      <w:lang w:eastAsia="ru-RU"/>
    </w:rPr>
  </w:style>
  <w:style w:type="character" w:styleId="afb">
    <w:name w:val="footnote reference"/>
    <w:unhideWhenUsed/>
    <w:rsid w:val="00862209"/>
    <w:rPr>
      <w:vertAlign w:val="superscript"/>
    </w:rPr>
  </w:style>
  <w:style w:type="character" w:styleId="afc">
    <w:name w:val="endnote reference"/>
    <w:unhideWhenUsed/>
    <w:rsid w:val="00862209"/>
    <w:rPr>
      <w:vertAlign w:val="superscript"/>
    </w:rPr>
  </w:style>
  <w:style w:type="character" w:customStyle="1" w:styleId="extended-textshort">
    <w:name w:val="extended-text__short"/>
    <w:basedOn w:val="a0"/>
    <w:rsid w:val="00862209"/>
  </w:style>
  <w:style w:type="character" w:customStyle="1" w:styleId="extended-textfull">
    <w:name w:val="extended-text__full"/>
    <w:basedOn w:val="a0"/>
    <w:rsid w:val="00862209"/>
  </w:style>
  <w:style w:type="character" w:customStyle="1" w:styleId="tocnumber">
    <w:name w:val="toc_number"/>
    <w:basedOn w:val="a0"/>
    <w:rsid w:val="00862209"/>
  </w:style>
  <w:style w:type="table" w:styleId="afd">
    <w:name w:val="Table Grid"/>
    <w:basedOn w:val="a1"/>
    <w:uiPriority w:val="59"/>
    <w:rsid w:val="008622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e">
    <w:name w:val="Emphasis"/>
    <w:basedOn w:val="a0"/>
    <w:qFormat/>
    <w:rsid w:val="00862209"/>
    <w:rPr>
      <w:i/>
      <w:iCs/>
    </w:rPr>
  </w:style>
  <w:style w:type="table" w:customStyle="1" w:styleId="TableGrid1">
    <w:name w:val="Table Grid1"/>
    <w:basedOn w:val="a1"/>
    <w:uiPriority w:val="59"/>
    <w:rsid w:val="008622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">
    <w:name w:val="Нет списка2"/>
    <w:next w:val="a2"/>
    <w:uiPriority w:val="99"/>
    <w:semiHidden/>
    <w:unhideWhenUsed/>
    <w:rsid w:val="005F670F"/>
  </w:style>
  <w:style w:type="numbering" w:customStyle="1" w:styleId="110">
    <w:name w:val="Нет списка11"/>
    <w:next w:val="a2"/>
    <w:uiPriority w:val="99"/>
    <w:semiHidden/>
    <w:unhideWhenUsed/>
    <w:rsid w:val="005F670F"/>
  </w:style>
  <w:style w:type="character" w:styleId="aff">
    <w:name w:val="page number"/>
    <w:basedOn w:val="a0"/>
    <w:rsid w:val="005F670F"/>
  </w:style>
  <w:style w:type="table" w:customStyle="1" w:styleId="15">
    <w:name w:val="Сетка таблицы1"/>
    <w:basedOn w:val="a1"/>
    <w:next w:val="afd"/>
    <w:uiPriority w:val="59"/>
    <w:rsid w:val="005F670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0">
    <w:name w:val="Strong"/>
    <w:uiPriority w:val="22"/>
    <w:qFormat/>
    <w:rsid w:val="005F670F"/>
    <w:rPr>
      <w:b/>
      <w:bCs/>
    </w:rPr>
  </w:style>
  <w:style w:type="character" w:customStyle="1" w:styleId="apple-style-span">
    <w:name w:val="apple-style-span"/>
    <w:rsid w:val="005F670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znanium.com/catalog/product/624317" TargetMode="External"/><Relationship Id="rId18" Type="http://schemas.openxmlformats.org/officeDocument/2006/relationships/hyperlink" Target="http://mark.ugtu.net/files/marc/mobject_6961.pdf" TargetMode="External"/><Relationship Id="rId26" Type="http://schemas.openxmlformats.org/officeDocument/2006/relationships/hyperlink" Target="http://lib.ugtu.net/book/41813" TargetMode="External"/><Relationship Id="rId39" Type="http://schemas.openxmlformats.org/officeDocument/2006/relationships/hyperlink" Target="http://fitnessvopros.com/tehnika-bega-na-korotkie-distantsii-kratko.html" TargetMode="External"/><Relationship Id="rId21" Type="http://schemas.openxmlformats.org/officeDocument/2006/relationships/hyperlink" Target="http://www.iprbookshop.ru/59860.html" TargetMode="External"/><Relationship Id="rId34" Type="http://schemas.openxmlformats.org/officeDocument/2006/relationships/hyperlink" Target="http://www.elibrary.ru" TargetMode="External"/><Relationship Id="rId42" Type="http://schemas.openxmlformats.org/officeDocument/2006/relationships/image" Target="media/image3.emf"/><Relationship Id="rId47" Type="http://schemas.openxmlformats.org/officeDocument/2006/relationships/customXml" Target="../customXml/item3.xml"/><Relationship Id="rId7" Type="http://schemas.openxmlformats.org/officeDocument/2006/relationships/hyperlink" Target="https://www.iprbookshop.ru/116615.html" TargetMode="External"/><Relationship Id="rId2" Type="http://schemas.openxmlformats.org/officeDocument/2006/relationships/styles" Target="styles.xml"/><Relationship Id="rId16" Type="http://schemas.openxmlformats.org/officeDocument/2006/relationships/hyperlink" Target="http://znanium.com/catalog/product/1023871" TargetMode="External"/><Relationship Id="rId29" Type="http://schemas.openxmlformats.org/officeDocument/2006/relationships/hyperlink" Target="http://www.znanium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hyperlink" Target="http://libugtu.net/book/26992" TargetMode="External"/><Relationship Id="rId24" Type="http://schemas.openxmlformats.org/officeDocument/2006/relationships/hyperlink" Target="http://lib.ugtu.net/book/41684" TargetMode="External"/><Relationship Id="rId32" Type="http://schemas.openxmlformats.org/officeDocument/2006/relationships/hyperlink" Target="https://hrd.gazprom.ru/news/view/index/news_id/761" TargetMode="External"/><Relationship Id="rId37" Type="http://schemas.openxmlformats.org/officeDocument/2006/relationships/hyperlink" Target="http://fitnessvopros.com/tehnika-bega-na-korotkie-distantsii-kratko.html" TargetMode="External"/><Relationship Id="rId40" Type="http://schemas.openxmlformats.org/officeDocument/2006/relationships/hyperlink" Target="http://fitnessvopros.com/tehnika-bega-na-korotkie-distantsii-kratko.html" TargetMode="External"/><Relationship Id="rId45" Type="http://schemas.openxmlformats.org/officeDocument/2006/relationships/customXml" Target="../customXml/item1.xml"/><Relationship Id="rId5" Type="http://schemas.openxmlformats.org/officeDocument/2006/relationships/image" Target="media/image1.jpg"/><Relationship Id="rId15" Type="http://schemas.openxmlformats.org/officeDocument/2006/relationships/hyperlink" Target="http://znanium.com/catalog/product/1018548" TargetMode="External"/><Relationship Id="rId23" Type="http://schemas.openxmlformats.org/officeDocument/2006/relationships/hyperlink" Target="http://lib.ugtu.net/book/41683" TargetMode="External"/><Relationship Id="rId28" Type="http://schemas.openxmlformats.org/officeDocument/2006/relationships/hyperlink" Target="http://lib.ugtu.net/book/41726" TargetMode="External"/><Relationship Id="rId36" Type="http://schemas.openxmlformats.org/officeDocument/2006/relationships/hyperlink" Target="http://fitnessvopros.com/tehnika-bega-na-korotkie-distantsii-kratko.html" TargetMode="External"/><Relationship Id="rId10" Type="http://schemas.openxmlformats.org/officeDocument/2006/relationships/hyperlink" Target="http://znanium.com/catalog/product/1000483" TargetMode="External"/><Relationship Id="rId19" Type="http://schemas.openxmlformats.org/officeDocument/2006/relationships/hyperlink" Target="http://mark.ugtu.net/files/marc/mobject_7323.pdf" TargetMode="External"/><Relationship Id="rId31" Type="http://schemas.openxmlformats.org/officeDocument/2006/relationships/hyperlink" Target="http://elib.gubkin.ru" TargetMode="Externa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www.iprbookshop.ru/116652.html" TargetMode="External"/><Relationship Id="rId14" Type="http://schemas.openxmlformats.org/officeDocument/2006/relationships/hyperlink" Target="http://znanium.com/catalog/product/1020559" TargetMode="External"/><Relationship Id="rId22" Type="http://schemas.openxmlformats.org/officeDocument/2006/relationships/hyperlink" Target="http://lib.ugtu.net/book/53922" TargetMode="External"/><Relationship Id="rId27" Type="http://schemas.openxmlformats.org/officeDocument/2006/relationships/hyperlink" Target="http://lib.ugtu.net/book/41859" TargetMode="External"/><Relationship Id="rId30" Type="http://schemas.openxmlformats.org/officeDocument/2006/relationships/hyperlink" Target="http://bibl.rusoil.net/jirbis2/index.php?option=com_irbis&amp;view=irbis&amp;Itemid=108" TargetMode="External"/><Relationship Id="rId35" Type="http://schemas.openxmlformats.org/officeDocument/2006/relationships/hyperlink" Target="http://www.polpred.com" TargetMode="External"/><Relationship Id="rId43" Type="http://schemas.openxmlformats.org/officeDocument/2006/relationships/fontTable" Target="fontTable.xml"/><Relationship Id="rId8" Type="http://schemas.openxmlformats.org/officeDocument/2006/relationships/hyperlink" Target="https://www.iprbookshop.ru/117467.html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znanium.com/catalog/product/1032463" TargetMode="External"/><Relationship Id="rId17" Type="http://schemas.openxmlformats.org/officeDocument/2006/relationships/hyperlink" Target="http://mark.ugtu.net/files/marc/mobject_6902.pdf" TargetMode="External"/><Relationship Id="rId25" Type="http://schemas.openxmlformats.org/officeDocument/2006/relationships/hyperlink" Target="http://lib.ugtu.net/book/41814" TargetMode="External"/><Relationship Id="rId33" Type="http://schemas.openxmlformats.org/officeDocument/2006/relationships/hyperlink" Target="http://www.normacs.ru" TargetMode="External"/><Relationship Id="rId38" Type="http://schemas.openxmlformats.org/officeDocument/2006/relationships/hyperlink" Target="http://fitnessvopros.com/tehnika-bega-na-korotkie-distantsii-kratko.html" TargetMode="External"/><Relationship Id="rId46" Type="http://schemas.openxmlformats.org/officeDocument/2006/relationships/customXml" Target="../customXml/item2.xml"/><Relationship Id="rId20" Type="http://schemas.openxmlformats.org/officeDocument/2006/relationships/hyperlink" Target="http://lib.ugtu.net/book/6752" TargetMode="External"/><Relationship Id="rId41" Type="http://schemas.openxmlformats.org/officeDocument/2006/relationships/hyperlink" Target="http://fitnessvopros.com/tehnika-bega-na-korotkie-distantsii-kratko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7E0DDFC-85FA-4820-9AEC-AF824B535CBE}"/>
</file>

<file path=customXml/itemProps2.xml><?xml version="1.0" encoding="utf-8"?>
<ds:datastoreItem xmlns:ds="http://schemas.openxmlformats.org/officeDocument/2006/customXml" ds:itemID="{B580ECE8-437B-4F72-9DB6-95C020A34934}"/>
</file>

<file path=customXml/itemProps3.xml><?xml version="1.0" encoding="utf-8"?>
<ds:datastoreItem xmlns:ds="http://schemas.openxmlformats.org/officeDocument/2006/customXml" ds:itemID="{4894CE1C-EDB1-45B3-B451-6B685943C39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62</Pages>
  <Words>18508</Words>
  <Characters>105498</Characters>
  <Application>Microsoft Office Word</Application>
  <DocSecurity>0</DocSecurity>
  <Lines>879</Lines>
  <Paragraphs>247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123759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Ноут</dc:creator>
  <cp:keywords/>
  <dc:description/>
  <cp:lastModifiedBy>Шебалина Татьяна Александровна</cp:lastModifiedBy>
  <cp:revision>13</cp:revision>
  <dcterms:created xsi:type="dcterms:W3CDTF">2021-09-22T16:24:00Z</dcterms:created>
  <dcterms:modified xsi:type="dcterms:W3CDTF">2022-06-06T09:08:00Z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